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0E4" w:rsidRPr="00675B1C" w:rsidRDefault="006D10E4" w:rsidP="006D10E4">
      <w:pPr>
        <w:pStyle w:val="Nzev"/>
        <w:ind w:right="-337"/>
        <w:outlineLvl w:val="0"/>
        <w:rPr>
          <w:rFonts w:asciiTheme="minorHAnsi" w:hAnsiTheme="minorHAnsi"/>
          <w:szCs w:val="24"/>
        </w:rPr>
      </w:pPr>
      <w:r w:rsidRPr="00675B1C">
        <w:rPr>
          <w:rFonts w:asciiTheme="minorHAnsi" w:hAnsiTheme="minorHAnsi"/>
          <w:szCs w:val="24"/>
        </w:rPr>
        <w:t>Zápis z jednání Zastupitelstva města Kosmonosy</w:t>
      </w:r>
    </w:p>
    <w:p w:rsidR="006D10E4" w:rsidRPr="00675B1C" w:rsidRDefault="006D10E4" w:rsidP="006D10E4">
      <w:pPr>
        <w:jc w:val="center"/>
        <w:outlineLvl w:val="0"/>
        <w:rPr>
          <w:rFonts w:asciiTheme="minorHAnsi" w:hAnsiTheme="minorHAnsi"/>
          <w:b/>
          <w:bCs/>
          <w:sz w:val="28"/>
          <w:szCs w:val="28"/>
          <w:u w:val="single"/>
        </w:rPr>
      </w:pPr>
      <w:r w:rsidRPr="00675B1C">
        <w:rPr>
          <w:rFonts w:asciiTheme="minorHAnsi" w:hAnsiTheme="minorHAnsi"/>
          <w:b/>
          <w:bCs/>
          <w:sz w:val="36"/>
          <w:szCs w:val="28"/>
          <w:u w:val="single"/>
        </w:rPr>
        <w:t>č. 5/14 ze dne 17. 09. 2014</w:t>
      </w:r>
    </w:p>
    <w:p w:rsidR="006D10E4" w:rsidRPr="00675B1C" w:rsidRDefault="006D10E4" w:rsidP="006D10E4">
      <w:pPr>
        <w:jc w:val="center"/>
        <w:rPr>
          <w:rFonts w:asciiTheme="minorHAnsi" w:hAnsiTheme="minorHAnsi"/>
          <w:b/>
          <w:bCs/>
          <w:u w:val="single"/>
        </w:rPr>
      </w:pPr>
    </w:p>
    <w:p w:rsidR="006D10E4" w:rsidRPr="00675B1C" w:rsidRDefault="006D10E4" w:rsidP="006D10E4">
      <w:pPr>
        <w:jc w:val="center"/>
        <w:rPr>
          <w:rFonts w:asciiTheme="minorHAnsi" w:hAnsiTheme="minorHAnsi"/>
          <w:b/>
          <w:bCs/>
          <w:u w:val="single"/>
        </w:rPr>
      </w:pPr>
    </w:p>
    <w:p w:rsidR="006D10E4" w:rsidRPr="00675B1C" w:rsidRDefault="006D10E4" w:rsidP="006D10E4">
      <w:pPr>
        <w:jc w:val="center"/>
        <w:rPr>
          <w:rFonts w:asciiTheme="minorHAnsi" w:hAnsiTheme="minorHAnsi"/>
          <w:b/>
          <w:bCs/>
          <w:u w:val="single"/>
        </w:rPr>
      </w:pPr>
    </w:p>
    <w:p w:rsidR="006D10E4" w:rsidRPr="00675B1C" w:rsidRDefault="006D10E4" w:rsidP="006D10E4">
      <w:pPr>
        <w:tabs>
          <w:tab w:val="left" w:pos="2745"/>
          <w:tab w:val="left" w:pos="3700"/>
          <w:tab w:val="left" w:pos="5624"/>
        </w:tabs>
        <w:jc w:val="both"/>
        <w:outlineLvl w:val="0"/>
        <w:rPr>
          <w:rFonts w:asciiTheme="minorHAnsi" w:hAnsiTheme="minorHAnsi" w:cs="Arial"/>
        </w:rPr>
      </w:pPr>
      <w:r w:rsidRPr="00675B1C">
        <w:rPr>
          <w:rFonts w:asciiTheme="minorHAnsi" w:hAnsiTheme="minorHAnsi" w:cs="Arial"/>
          <w:b/>
        </w:rPr>
        <w:t>1) Zasedání zahájeno:</w:t>
      </w:r>
      <w:r w:rsidRPr="00675B1C">
        <w:rPr>
          <w:rFonts w:asciiTheme="minorHAnsi" w:hAnsiTheme="minorHAnsi" w:cs="Arial"/>
        </w:rPr>
        <w:t xml:space="preserve">  </w:t>
      </w:r>
      <w:r w:rsidRPr="00675B1C">
        <w:rPr>
          <w:rFonts w:asciiTheme="minorHAnsi" w:hAnsiTheme="minorHAnsi" w:cs="Arial"/>
        </w:rPr>
        <w:tab/>
        <w:t>18:01</w:t>
      </w:r>
      <w:r w:rsidRPr="00675B1C">
        <w:rPr>
          <w:rFonts w:asciiTheme="minorHAnsi" w:hAnsiTheme="minorHAnsi" w:cs="Arial"/>
        </w:rPr>
        <w:tab/>
        <w:t xml:space="preserve">  hodin</w:t>
      </w: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rPr>
          <w:rFonts w:asciiTheme="minorHAnsi" w:hAnsiTheme="minorHAnsi" w:cs="Arial"/>
          <w:bCs/>
        </w:rPr>
      </w:pPr>
      <w:r w:rsidRPr="00675B1C">
        <w:rPr>
          <w:rFonts w:asciiTheme="minorHAnsi" w:hAnsiTheme="minorHAnsi" w:cs="Arial"/>
          <w:b/>
          <w:bCs/>
          <w:u w:val="single"/>
        </w:rPr>
        <w:t>Přítomni</w:t>
      </w:r>
      <w:r w:rsidRPr="00675B1C">
        <w:rPr>
          <w:rFonts w:asciiTheme="minorHAnsi" w:hAnsiTheme="minorHAnsi" w:cs="Arial"/>
          <w:b/>
          <w:bCs/>
        </w:rPr>
        <w:t>:</w:t>
      </w:r>
      <w:r w:rsidRPr="00675B1C">
        <w:rPr>
          <w:rFonts w:asciiTheme="minorHAnsi" w:hAnsiTheme="minorHAnsi" w:cs="Arial"/>
          <w:bCs/>
        </w:rPr>
        <w:t xml:space="preserve">  11                  </w:t>
      </w:r>
    </w:p>
    <w:p w:rsidR="006D10E4" w:rsidRPr="00675B1C" w:rsidRDefault="006D10E4" w:rsidP="006D10E4">
      <w:pPr>
        <w:tabs>
          <w:tab w:val="left" w:pos="3700"/>
          <w:tab w:val="left" w:pos="5624"/>
        </w:tabs>
        <w:rPr>
          <w:rFonts w:asciiTheme="minorHAnsi" w:hAnsiTheme="minorHAnsi" w:cs="Arial"/>
          <w:b/>
        </w:rPr>
      </w:pPr>
      <w:r w:rsidRPr="00675B1C">
        <w:rPr>
          <w:rFonts w:asciiTheme="minorHAnsi" w:hAnsiTheme="minorHAnsi" w:cs="Arial"/>
          <w:b/>
          <w:bCs/>
          <w:u w:val="single"/>
        </w:rPr>
        <w:t>Nepřítomni:</w:t>
      </w:r>
      <w:r w:rsidRPr="00675B1C">
        <w:rPr>
          <w:rFonts w:asciiTheme="minorHAnsi" w:hAnsiTheme="minorHAnsi" w:cs="Arial"/>
          <w:b/>
        </w:rPr>
        <w:t xml:space="preserve">  </w:t>
      </w:r>
      <w:r w:rsidRPr="00675B1C">
        <w:rPr>
          <w:rFonts w:asciiTheme="minorHAnsi" w:hAnsiTheme="minorHAnsi" w:cs="Arial"/>
        </w:rPr>
        <w:t>0</w:t>
      </w:r>
    </w:p>
    <w:p w:rsidR="006D10E4" w:rsidRPr="00675B1C" w:rsidRDefault="006D10E4" w:rsidP="006D10E4">
      <w:pPr>
        <w:tabs>
          <w:tab w:val="left" w:pos="3700"/>
          <w:tab w:val="left" w:pos="5624"/>
        </w:tabs>
        <w:rPr>
          <w:rFonts w:asciiTheme="minorHAnsi" w:hAnsiTheme="minorHAnsi" w:cs="Arial"/>
          <w:bCs/>
        </w:rPr>
      </w:pPr>
      <w:r w:rsidRPr="00675B1C">
        <w:rPr>
          <w:rFonts w:asciiTheme="minorHAnsi" w:hAnsiTheme="minorHAnsi" w:cs="Arial"/>
          <w:b/>
          <w:bCs/>
          <w:u w:val="single"/>
        </w:rPr>
        <w:t>Omluveni:</w:t>
      </w:r>
      <w:r w:rsidRPr="00675B1C">
        <w:rPr>
          <w:rFonts w:asciiTheme="minorHAnsi" w:hAnsiTheme="minorHAnsi" w:cs="Arial"/>
          <w:bCs/>
        </w:rPr>
        <w:t xml:space="preserve">  6 (Macoun, </w:t>
      </w:r>
      <w:r>
        <w:rPr>
          <w:rFonts w:asciiTheme="minorHAnsi" w:hAnsiTheme="minorHAnsi" w:cs="Arial"/>
          <w:bCs/>
        </w:rPr>
        <w:t xml:space="preserve">Mgr. </w:t>
      </w:r>
      <w:r w:rsidRPr="00675B1C">
        <w:rPr>
          <w:rFonts w:asciiTheme="minorHAnsi" w:hAnsiTheme="minorHAnsi" w:cs="Arial"/>
          <w:bCs/>
        </w:rPr>
        <w:t>Pekařová, Rybín, Rys, Odnoha, Doc. MUDr. Horák, DrSc.)</w:t>
      </w: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rPr>
        <w:t xml:space="preserve"> </w:t>
      </w:r>
      <w:r w:rsidRPr="00675B1C">
        <w:rPr>
          <w:rFonts w:asciiTheme="minorHAnsi" w:hAnsiTheme="minorHAnsi" w:cs="Arial"/>
          <w:b/>
          <w:bCs/>
        </w:rPr>
        <w:t xml:space="preserve"> Volba návrhové komise:  </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RNDr. Václav </w:t>
      </w:r>
      <w:proofErr w:type="gramStart"/>
      <w:r w:rsidRPr="00675B1C">
        <w:rPr>
          <w:rFonts w:asciiTheme="minorHAnsi" w:hAnsiTheme="minorHAnsi" w:cs="Arial"/>
          <w:bCs/>
        </w:rPr>
        <w:t>Petříček     Pro</w:t>
      </w:r>
      <w:proofErr w:type="gramEnd"/>
      <w:r w:rsidRPr="00675B1C">
        <w:rPr>
          <w:rFonts w:asciiTheme="minorHAnsi" w:hAnsiTheme="minorHAnsi" w:cs="Arial"/>
          <w:bCs/>
        </w:rPr>
        <w:t>: 10</w:t>
      </w:r>
      <w:r w:rsidRPr="00675B1C">
        <w:rPr>
          <w:rFonts w:asciiTheme="minorHAnsi" w:hAnsiTheme="minorHAnsi" w:cs="Arial"/>
          <w:bCs/>
        </w:rPr>
        <w:tab/>
        <w:t xml:space="preserve">Proti: </w:t>
      </w:r>
      <w:proofErr w:type="gramStart"/>
      <w:r w:rsidRPr="00675B1C">
        <w:rPr>
          <w:rFonts w:asciiTheme="minorHAnsi" w:hAnsiTheme="minorHAnsi" w:cs="Arial"/>
          <w:bCs/>
        </w:rPr>
        <w:t>0         Zdržel</w:t>
      </w:r>
      <w:proofErr w:type="gramEnd"/>
      <w:r w:rsidRPr="00675B1C">
        <w:rPr>
          <w:rFonts w:asciiTheme="minorHAnsi" w:hAnsiTheme="minorHAnsi" w:cs="Arial"/>
          <w:bCs/>
        </w:rPr>
        <w:t xml:space="preserve"> se: 1 (RNDr. Petříček)</w:t>
      </w:r>
    </w:p>
    <w:p w:rsidR="006D10E4" w:rsidRPr="00675B1C" w:rsidRDefault="006D10E4" w:rsidP="006D10E4">
      <w:pPr>
        <w:tabs>
          <w:tab w:val="left" w:pos="2475"/>
        </w:tabs>
        <w:jc w:val="both"/>
        <w:rPr>
          <w:rFonts w:asciiTheme="minorHAnsi" w:hAnsiTheme="minorHAnsi" w:cs="Arial"/>
          <w:bCs/>
        </w:rPr>
      </w:pPr>
      <w:r w:rsidRPr="00675B1C">
        <w:rPr>
          <w:rFonts w:asciiTheme="minorHAnsi" w:hAnsiTheme="minorHAnsi" w:cs="Arial"/>
          <w:bCs/>
        </w:rPr>
        <w:t xml:space="preserve">Josef Svárovský </w:t>
      </w:r>
      <w:r w:rsidRPr="00675B1C">
        <w:rPr>
          <w:rFonts w:asciiTheme="minorHAnsi" w:hAnsiTheme="minorHAnsi" w:cs="Arial"/>
          <w:bCs/>
        </w:rPr>
        <w:tab/>
        <w:t>Pro: 10</w:t>
      </w:r>
      <w:r w:rsidRPr="00675B1C">
        <w:rPr>
          <w:rFonts w:asciiTheme="minorHAnsi" w:hAnsiTheme="minorHAnsi" w:cs="Arial"/>
          <w:bCs/>
        </w:rPr>
        <w:tab/>
        <w:t xml:space="preserve">   Proti: </w:t>
      </w:r>
      <w:proofErr w:type="gramStart"/>
      <w:r w:rsidRPr="00675B1C">
        <w:rPr>
          <w:rFonts w:asciiTheme="minorHAnsi" w:hAnsiTheme="minorHAnsi" w:cs="Arial"/>
          <w:bCs/>
        </w:rPr>
        <w:t>0         Zdržel</w:t>
      </w:r>
      <w:proofErr w:type="gramEnd"/>
      <w:r w:rsidRPr="00675B1C">
        <w:rPr>
          <w:rFonts w:asciiTheme="minorHAnsi" w:hAnsiTheme="minorHAnsi" w:cs="Arial"/>
          <w:bCs/>
        </w:rPr>
        <w:t xml:space="preserve"> se: 1 (Svárovský) </w:t>
      </w:r>
    </w:p>
    <w:p w:rsidR="006D10E4" w:rsidRPr="00675B1C" w:rsidRDefault="006D10E4" w:rsidP="006D10E4">
      <w:pPr>
        <w:tabs>
          <w:tab w:val="left" w:pos="3700"/>
          <w:tab w:val="left" w:pos="5624"/>
        </w:tabs>
        <w:jc w:val="both"/>
        <w:outlineLvl w:val="0"/>
        <w:rPr>
          <w:rFonts w:asciiTheme="minorHAnsi" w:hAnsiTheme="minorHAnsi" w:cs="Arial"/>
          <w:b/>
          <w:bCs/>
        </w:rPr>
      </w:pPr>
    </w:p>
    <w:p w:rsidR="006D10E4" w:rsidRPr="00675B1C" w:rsidRDefault="006D10E4" w:rsidP="006D10E4">
      <w:pPr>
        <w:tabs>
          <w:tab w:val="left" w:pos="3700"/>
          <w:tab w:val="left" w:pos="5624"/>
        </w:tabs>
        <w:jc w:val="both"/>
        <w:outlineLvl w:val="0"/>
        <w:rPr>
          <w:rFonts w:asciiTheme="minorHAnsi" w:hAnsiTheme="minorHAnsi" w:cs="Arial"/>
          <w:b/>
        </w:rPr>
      </w:pPr>
      <w:r w:rsidRPr="00675B1C">
        <w:rPr>
          <w:rFonts w:asciiTheme="minorHAnsi" w:hAnsiTheme="minorHAnsi" w:cs="Arial"/>
          <w:b/>
          <w:bCs/>
        </w:rPr>
        <w:t xml:space="preserve">  Volba ověřovatelů zápisu</w:t>
      </w:r>
      <w:r w:rsidRPr="00675B1C">
        <w:rPr>
          <w:rFonts w:asciiTheme="minorHAnsi" w:hAnsiTheme="minorHAnsi" w:cs="Arial"/>
          <w:b/>
        </w:rPr>
        <w:t xml:space="preserve">:   </w:t>
      </w:r>
    </w:p>
    <w:p w:rsidR="006D10E4" w:rsidRPr="00675B1C" w:rsidRDefault="006D10E4" w:rsidP="006D10E4">
      <w:pPr>
        <w:tabs>
          <w:tab w:val="left" w:pos="3700"/>
          <w:tab w:val="left" w:pos="5624"/>
        </w:tabs>
        <w:jc w:val="both"/>
        <w:rPr>
          <w:rFonts w:asciiTheme="minorHAnsi" w:hAnsiTheme="minorHAnsi" w:cs="Arial"/>
        </w:rPr>
      </w:pPr>
      <w:r w:rsidRPr="00675B1C">
        <w:rPr>
          <w:rFonts w:asciiTheme="minorHAnsi" w:hAnsiTheme="minorHAnsi" w:cs="Arial"/>
        </w:rPr>
        <w:t xml:space="preserve">Ing. Jitka </w:t>
      </w:r>
      <w:proofErr w:type="gramStart"/>
      <w:r w:rsidRPr="00675B1C">
        <w:rPr>
          <w:rFonts w:asciiTheme="minorHAnsi" w:hAnsiTheme="minorHAnsi" w:cs="Arial"/>
        </w:rPr>
        <w:t>Kadlecová        Pro</w:t>
      </w:r>
      <w:proofErr w:type="gramEnd"/>
      <w:r w:rsidRPr="00675B1C">
        <w:rPr>
          <w:rFonts w:asciiTheme="minorHAnsi" w:hAnsiTheme="minorHAnsi" w:cs="Arial"/>
        </w:rPr>
        <w:t xml:space="preserve">: </w:t>
      </w:r>
      <w:proofErr w:type="gramStart"/>
      <w:r w:rsidRPr="00675B1C">
        <w:rPr>
          <w:rFonts w:asciiTheme="minorHAnsi" w:hAnsiTheme="minorHAnsi" w:cs="Arial"/>
        </w:rPr>
        <w:t>10           Proti</w:t>
      </w:r>
      <w:proofErr w:type="gramEnd"/>
      <w:r w:rsidRPr="00675B1C">
        <w:rPr>
          <w:rFonts w:asciiTheme="minorHAnsi" w:hAnsiTheme="minorHAnsi" w:cs="Arial"/>
        </w:rPr>
        <w:t xml:space="preserve">: </w:t>
      </w:r>
      <w:proofErr w:type="gramStart"/>
      <w:r w:rsidRPr="00675B1C">
        <w:rPr>
          <w:rFonts w:asciiTheme="minorHAnsi" w:hAnsiTheme="minorHAnsi" w:cs="Arial"/>
        </w:rPr>
        <w:t>0         Zdržel</w:t>
      </w:r>
      <w:proofErr w:type="gramEnd"/>
      <w:r w:rsidRPr="00675B1C">
        <w:rPr>
          <w:rFonts w:asciiTheme="minorHAnsi" w:hAnsiTheme="minorHAnsi" w:cs="Arial"/>
        </w:rPr>
        <w:t xml:space="preserve"> se: 1 (Ing. Kadlecová)</w:t>
      </w:r>
    </w:p>
    <w:p w:rsidR="006D10E4" w:rsidRPr="00675B1C" w:rsidRDefault="006D10E4" w:rsidP="006D10E4">
      <w:pPr>
        <w:tabs>
          <w:tab w:val="left" w:pos="2385"/>
          <w:tab w:val="left" w:pos="3700"/>
          <w:tab w:val="left" w:pos="4980"/>
        </w:tabs>
        <w:jc w:val="both"/>
        <w:rPr>
          <w:rFonts w:asciiTheme="minorHAnsi" w:hAnsiTheme="minorHAnsi" w:cs="Arial"/>
        </w:rPr>
      </w:pPr>
      <w:r w:rsidRPr="00675B1C">
        <w:rPr>
          <w:rFonts w:asciiTheme="minorHAnsi" w:hAnsiTheme="minorHAnsi" w:cs="Arial"/>
        </w:rPr>
        <w:t>Věra Baboráková</w:t>
      </w:r>
      <w:r w:rsidRPr="00675B1C">
        <w:rPr>
          <w:rFonts w:asciiTheme="minorHAnsi" w:hAnsiTheme="minorHAnsi" w:cs="Arial"/>
        </w:rPr>
        <w:tab/>
        <w:t>Pro: 10</w:t>
      </w:r>
      <w:r w:rsidRPr="00675B1C">
        <w:rPr>
          <w:rFonts w:asciiTheme="minorHAnsi" w:hAnsiTheme="minorHAnsi" w:cs="Arial"/>
        </w:rPr>
        <w:tab/>
        <w:t xml:space="preserve"> Proti: 0</w:t>
      </w:r>
      <w:r w:rsidRPr="00675B1C">
        <w:rPr>
          <w:rFonts w:asciiTheme="minorHAnsi" w:hAnsiTheme="minorHAnsi" w:cs="Arial"/>
        </w:rPr>
        <w:tab/>
        <w:t>Zdržel se: 1 (Baboráková)</w:t>
      </w: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2)</w:t>
      </w:r>
      <w:r w:rsidRPr="00675B1C">
        <w:rPr>
          <w:rFonts w:asciiTheme="minorHAnsi" w:hAnsiTheme="minorHAnsi" w:cs="Arial"/>
          <w:b/>
        </w:rPr>
        <w:t xml:space="preserve"> </w:t>
      </w:r>
      <w:r w:rsidRPr="00675B1C">
        <w:rPr>
          <w:rFonts w:asciiTheme="minorHAnsi" w:hAnsiTheme="minorHAnsi" w:cs="Arial"/>
          <w:b/>
          <w:bCs/>
        </w:rPr>
        <w:t xml:space="preserve">Odsouhlasení programu: </w:t>
      </w:r>
    </w:p>
    <w:p w:rsidR="006D10E4" w:rsidRPr="00675B1C" w:rsidRDefault="006D10E4" w:rsidP="006D10E4">
      <w:pPr>
        <w:jc w:val="both"/>
        <w:rPr>
          <w:rFonts w:asciiTheme="minorHAnsi" w:hAnsiTheme="minorHAnsi" w:cs="Arial"/>
          <w:szCs w:val="20"/>
        </w:rPr>
      </w:pPr>
      <w:r w:rsidRPr="00675B1C">
        <w:rPr>
          <w:rFonts w:asciiTheme="minorHAnsi" w:hAnsiTheme="minorHAnsi" w:cs="Arial"/>
          <w:szCs w:val="20"/>
        </w:rPr>
        <w:t xml:space="preserve"> </w:t>
      </w:r>
      <w:r w:rsidRPr="00675B1C">
        <w:rPr>
          <w:rFonts w:asciiTheme="minorHAnsi" w:hAnsiTheme="minorHAnsi" w:cs="Arial"/>
          <w:b/>
          <w:szCs w:val="20"/>
        </w:rPr>
        <w:t xml:space="preserve"> 2)</w:t>
      </w:r>
      <w:r w:rsidRPr="00675B1C">
        <w:rPr>
          <w:rFonts w:asciiTheme="minorHAnsi" w:hAnsiTheme="minorHAnsi" w:cs="Arial"/>
          <w:szCs w:val="20"/>
        </w:rPr>
        <w:tab/>
        <w:t>Odsouhlasení programu, schválení zápisu č. 3/2014 po připomínkách</w:t>
      </w:r>
    </w:p>
    <w:p w:rsidR="006D10E4" w:rsidRPr="00675B1C" w:rsidRDefault="006D10E4" w:rsidP="006D10E4">
      <w:pPr>
        <w:jc w:val="both"/>
        <w:rPr>
          <w:rFonts w:asciiTheme="minorHAnsi" w:hAnsiTheme="minorHAnsi" w:cs="Arial"/>
          <w:szCs w:val="20"/>
        </w:rPr>
      </w:pPr>
      <w:r w:rsidRPr="00675B1C">
        <w:rPr>
          <w:rFonts w:asciiTheme="minorHAnsi" w:hAnsiTheme="minorHAnsi" w:cs="Arial"/>
          <w:szCs w:val="20"/>
        </w:rPr>
        <w:t xml:space="preserve"> </w:t>
      </w:r>
      <w:r w:rsidRPr="00675B1C">
        <w:rPr>
          <w:rFonts w:asciiTheme="minorHAnsi" w:hAnsiTheme="minorHAnsi" w:cs="Arial"/>
          <w:b/>
          <w:szCs w:val="20"/>
        </w:rPr>
        <w:t xml:space="preserve"> 3)</w:t>
      </w:r>
      <w:r w:rsidRPr="00675B1C">
        <w:rPr>
          <w:rFonts w:asciiTheme="minorHAnsi" w:hAnsiTheme="minorHAnsi" w:cs="Arial"/>
          <w:szCs w:val="20"/>
        </w:rPr>
        <w:t xml:space="preserve"> </w:t>
      </w:r>
      <w:r w:rsidRPr="00675B1C">
        <w:rPr>
          <w:rFonts w:asciiTheme="minorHAnsi" w:hAnsiTheme="minorHAnsi" w:cs="Arial"/>
          <w:szCs w:val="20"/>
        </w:rPr>
        <w:tab/>
        <w:t xml:space="preserve">Zpráva o vyřízení interpelací zastupitelů </w:t>
      </w:r>
    </w:p>
    <w:p w:rsidR="006D10E4" w:rsidRPr="00675B1C" w:rsidRDefault="006D10E4" w:rsidP="006D10E4">
      <w:pPr>
        <w:jc w:val="both"/>
        <w:rPr>
          <w:rFonts w:asciiTheme="minorHAnsi" w:hAnsiTheme="minorHAnsi" w:cs="Arial"/>
          <w:szCs w:val="20"/>
        </w:rPr>
      </w:pPr>
      <w:r w:rsidRPr="00675B1C">
        <w:rPr>
          <w:rFonts w:asciiTheme="minorHAnsi" w:hAnsiTheme="minorHAnsi" w:cs="Arial"/>
          <w:b/>
          <w:szCs w:val="20"/>
        </w:rPr>
        <w:t xml:space="preserve">  4)</w:t>
      </w:r>
      <w:r w:rsidRPr="00675B1C">
        <w:rPr>
          <w:rFonts w:asciiTheme="minorHAnsi" w:hAnsiTheme="minorHAnsi" w:cs="Arial"/>
          <w:szCs w:val="20"/>
        </w:rPr>
        <w:t xml:space="preserve"> </w:t>
      </w:r>
      <w:r w:rsidRPr="00675B1C">
        <w:rPr>
          <w:rFonts w:asciiTheme="minorHAnsi" w:hAnsiTheme="minorHAnsi" w:cs="Arial"/>
          <w:szCs w:val="20"/>
        </w:rPr>
        <w:tab/>
        <w:t>Informace starosty o plnění úkolů z minulého zasedání zastupitelstva</w:t>
      </w:r>
    </w:p>
    <w:p w:rsidR="006D10E4" w:rsidRPr="00675B1C" w:rsidRDefault="006D10E4" w:rsidP="006D10E4">
      <w:pPr>
        <w:jc w:val="both"/>
        <w:rPr>
          <w:rFonts w:asciiTheme="minorHAnsi" w:hAnsiTheme="minorHAnsi"/>
          <w:bCs/>
          <w:szCs w:val="20"/>
        </w:rPr>
      </w:pPr>
      <w:r w:rsidRPr="00675B1C">
        <w:rPr>
          <w:rFonts w:asciiTheme="minorHAnsi" w:hAnsiTheme="minorHAnsi"/>
          <w:b/>
          <w:bCs/>
          <w:szCs w:val="20"/>
        </w:rPr>
        <w:t xml:space="preserve">  5)</w:t>
      </w:r>
      <w:r w:rsidRPr="00675B1C">
        <w:rPr>
          <w:rFonts w:asciiTheme="minorHAnsi" w:hAnsiTheme="minorHAnsi"/>
          <w:b/>
          <w:bCs/>
          <w:szCs w:val="20"/>
        </w:rPr>
        <w:tab/>
        <w:t>Návrh č. 56/14 -</w:t>
      </w:r>
      <w:r w:rsidRPr="00675B1C">
        <w:rPr>
          <w:rFonts w:asciiTheme="minorHAnsi" w:hAnsiTheme="minorHAnsi"/>
          <w:b/>
          <w:bCs/>
          <w:szCs w:val="20"/>
        </w:rPr>
        <w:tab/>
      </w:r>
      <w:r w:rsidRPr="00675B1C">
        <w:rPr>
          <w:rFonts w:asciiTheme="minorHAnsi" w:hAnsiTheme="minorHAnsi"/>
          <w:bCs/>
          <w:szCs w:val="20"/>
        </w:rPr>
        <w:t>Opakované předložení návrhu na profesionalizaci péče o rozvoj kultury a informovanosti občanů a návštěvníků města Kosmonosy</w:t>
      </w:r>
    </w:p>
    <w:p w:rsidR="006D10E4" w:rsidRPr="00675B1C" w:rsidRDefault="006D10E4" w:rsidP="006D10E4">
      <w:pPr>
        <w:ind w:left="708" w:hanging="705"/>
        <w:jc w:val="both"/>
        <w:rPr>
          <w:rFonts w:asciiTheme="minorHAnsi" w:hAnsiTheme="minorHAnsi"/>
          <w:bCs/>
          <w:szCs w:val="20"/>
        </w:rPr>
      </w:pPr>
      <w:r w:rsidRPr="00675B1C">
        <w:rPr>
          <w:rFonts w:asciiTheme="minorHAnsi" w:hAnsiTheme="minorHAnsi"/>
          <w:b/>
          <w:bCs/>
          <w:szCs w:val="20"/>
        </w:rPr>
        <w:t xml:space="preserve">  6)</w:t>
      </w:r>
      <w:r w:rsidRPr="00675B1C">
        <w:rPr>
          <w:rFonts w:asciiTheme="minorHAnsi" w:hAnsiTheme="minorHAnsi"/>
          <w:bCs/>
          <w:szCs w:val="20"/>
        </w:rPr>
        <w:tab/>
      </w:r>
      <w:r w:rsidRPr="00675B1C">
        <w:rPr>
          <w:rFonts w:asciiTheme="minorHAnsi" w:hAnsiTheme="minorHAnsi"/>
          <w:b/>
          <w:bCs/>
          <w:szCs w:val="20"/>
        </w:rPr>
        <w:t>Návrh č. 57/14 -</w:t>
      </w:r>
      <w:r w:rsidRPr="00675B1C">
        <w:rPr>
          <w:rFonts w:asciiTheme="minorHAnsi" w:hAnsiTheme="minorHAnsi"/>
          <w:bCs/>
          <w:szCs w:val="20"/>
        </w:rPr>
        <w:tab/>
        <w:t xml:space="preserve">Prodej domu čp. 142, Kosmonosy </w:t>
      </w:r>
    </w:p>
    <w:p w:rsidR="006D10E4" w:rsidRPr="00675B1C" w:rsidRDefault="006D10E4" w:rsidP="006D10E4">
      <w:pPr>
        <w:ind w:left="708" w:hanging="705"/>
        <w:jc w:val="both"/>
        <w:rPr>
          <w:rFonts w:asciiTheme="minorHAnsi" w:hAnsiTheme="minorHAnsi"/>
          <w:bCs/>
          <w:szCs w:val="20"/>
        </w:rPr>
      </w:pPr>
      <w:r w:rsidRPr="00675B1C">
        <w:rPr>
          <w:rFonts w:asciiTheme="minorHAnsi" w:hAnsiTheme="minorHAnsi"/>
          <w:b/>
          <w:bCs/>
          <w:szCs w:val="20"/>
        </w:rPr>
        <w:t xml:space="preserve">  7)</w:t>
      </w:r>
      <w:r w:rsidRPr="00675B1C">
        <w:rPr>
          <w:rFonts w:asciiTheme="minorHAnsi" w:hAnsiTheme="minorHAnsi"/>
          <w:bCs/>
          <w:szCs w:val="20"/>
        </w:rPr>
        <w:tab/>
      </w:r>
      <w:r w:rsidRPr="00675B1C">
        <w:rPr>
          <w:rFonts w:asciiTheme="minorHAnsi" w:hAnsiTheme="minorHAnsi"/>
          <w:b/>
          <w:bCs/>
          <w:szCs w:val="20"/>
        </w:rPr>
        <w:t>Návrh č. 58/14 -</w:t>
      </w:r>
      <w:r w:rsidRPr="00675B1C">
        <w:rPr>
          <w:rFonts w:asciiTheme="minorHAnsi" w:hAnsiTheme="minorHAnsi"/>
          <w:bCs/>
          <w:szCs w:val="20"/>
        </w:rPr>
        <w:tab/>
        <w:t>Závěrečný účet svazku obcí „Mikroregion Baba“ za rok 2013</w:t>
      </w:r>
    </w:p>
    <w:p w:rsidR="006D10E4" w:rsidRPr="00675B1C" w:rsidRDefault="006D10E4" w:rsidP="006D10E4">
      <w:pPr>
        <w:ind w:left="708" w:hanging="705"/>
        <w:jc w:val="both"/>
        <w:rPr>
          <w:rFonts w:asciiTheme="minorHAnsi" w:hAnsiTheme="minorHAnsi"/>
          <w:bCs/>
          <w:szCs w:val="20"/>
        </w:rPr>
      </w:pPr>
      <w:r w:rsidRPr="00675B1C">
        <w:rPr>
          <w:rFonts w:asciiTheme="minorHAnsi" w:hAnsiTheme="minorHAnsi"/>
          <w:b/>
          <w:bCs/>
          <w:szCs w:val="20"/>
        </w:rPr>
        <w:t xml:space="preserve">  8)</w:t>
      </w:r>
      <w:r w:rsidRPr="00675B1C">
        <w:rPr>
          <w:rFonts w:asciiTheme="minorHAnsi" w:hAnsiTheme="minorHAnsi"/>
          <w:bCs/>
          <w:szCs w:val="20"/>
        </w:rPr>
        <w:tab/>
      </w:r>
      <w:r w:rsidRPr="00675B1C">
        <w:rPr>
          <w:rFonts w:asciiTheme="minorHAnsi" w:hAnsiTheme="minorHAnsi"/>
          <w:b/>
          <w:bCs/>
          <w:szCs w:val="20"/>
        </w:rPr>
        <w:t>Návrh č. 59/14 -</w:t>
      </w:r>
      <w:r w:rsidRPr="00675B1C">
        <w:rPr>
          <w:rFonts w:asciiTheme="minorHAnsi" w:hAnsiTheme="minorHAnsi"/>
          <w:bCs/>
          <w:szCs w:val="20"/>
        </w:rPr>
        <w:tab/>
        <w:t xml:space="preserve">Žádost o dofinancování Centra terénních programů Semiramis </w:t>
      </w:r>
      <w:proofErr w:type="spellStart"/>
      <w:proofErr w:type="gramStart"/>
      <w:r w:rsidRPr="00675B1C">
        <w:rPr>
          <w:rFonts w:asciiTheme="minorHAnsi" w:hAnsiTheme="minorHAnsi"/>
          <w:bCs/>
          <w:szCs w:val="20"/>
        </w:rPr>
        <w:t>o.s</w:t>
      </w:r>
      <w:proofErr w:type="spellEnd"/>
      <w:r w:rsidRPr="00675B1C">
        <w:rPr>
          <w:rFonts w:asciiTheme="minorHAnsi" w:hAnsiTheme="minorHAnsi"/>
          <w:bCs/>
          <w:szCs w:val="20"/>
        </w:rPr>
        <w:t>.</w:t>
      </w:r>
      <w:proofErr w:type="gramEnd"/>
      <w:r w:rsidRPr="00675B1C">
        <w:rPr>
          <w:rFonts w:asciiTheme="minorHAnsi" w:hAnsiTheme="minorHAnsi"/>
          <w:bCs/>
          <w:szCs w:val="20"/>
        </w:rPr>
        <w:t xml:space="preserve"> v roce 2014 </w:t>
      </w:r>
    </w:p>
    <w:p w:rsidR="006D10E4" w:rsidRPr="00675B1C" w:rsidRDefault="006D10E4" w:rsidP="006D10E4">
      <w:pPr>
        <w:ind w:left="708" w:hanging="705"/>
        <w:jc w:val="both"/>
        <w:rPr>
          <w:rFonts w:asciiTheme="minorHAnsi" w:hAnsiTheme="minorHAnsi"/>
          <w:bCs/>
          <w:szCs w:val="20"/>
        </w:rPr>
      </w:pPr>
      <w:r w:rsidRPr="00675B1C">
        <w:rPr>
          <w:rFonts w:asciiTheme="minorHAnsi" w:hAnsiTheme="minorHAnsi"/>
          <w:b/>
          <w:bCs/>
          <w:szCs w:val="20"/>
        </w:rPr>
        <w:t xml:space="preserve">  9)</w:t>
      </w:r>
      <w:r w:rsidRPr="00675B1C">
        <w:rPr>
          <w:rFonts w:asciiTheme="minorHAnsi" w:hAnsiTheme="minorHAnsi"/>
          <w:bCs/>
          <w:szCs w:val="20"/>
        </w:rPr>
        <w:tab/>
      </w:r>
      <w:r w:rsidRPr="00675B1C">
        <w:rPr>
          <w:rFonts w:asciiTheme="minorHAnsi" w:hAnsiTheme="minorHAnsi"/>
          <w:b/>
          <w:bCs/>
          <w:szCs w:val="20"/>
        </w:rPr>
        <w:t xml:space="preserve">Návrh č. 60/14 - </w:t>
      </w:r>
      <w:r w:rsidRPr="00675B1C">
        <w:rPr>
          <w:rFonts w:asciiTheme="minorHAnsi" w:hAnsiTheme="minorHAnsi"/>
          <w:bCs/>
          <w:szCs w:val="20"/>
        </w:rPr>
        <w:tab/>
        <w:t>Hospodaření města Kosmonosy za I. pololetí 2014</w:t>
      </w:r>
    </w:p>
    <w:p w:rsidR="006D10E4" w:rsidRPr="00675B1C" w:rsidRDefault="006D10E4" w:rsidP="006D10E4">
      <w:pPr>
        <w:ind w:left="708" w:hanging="705"/>
        <w:jc w:val="both"/>
        <w:rPr>
          <w:rFonts w:asciiTheme="minorHAnsi" w:hAnsiTheme="minorHAnsi"/>
          <w:bCs/>
          <w:szCs w:val="20"/>
        </w:rPr>
      </w:pPr>
      <w:r w:rsidRPr="00675B1C">
        <w:rPr>
          <w:rFonts w:asciiTheme="minorHAnsi" w:hAnsiTheme="minorHAnsi"/>
          <w:b/>
          <w:bCs/>
          <w:szCs w:val="20"/>
        </w:rPr>
        <w:t>10)</w:t>
      </w:r>
      <w:r w:rsidRPr="00675B1C">
        <w:rPr>
          <w:rFonts w:asciiTheme="minorHAnsi" w:hAnsiTheme="minorHAnsi"/>
          <w:bCs/>
          <w:szCs w:val="20"/>
        </w:rPr>
        <w:tab/>
      </w:r>
      <w:r w:rsidRPr="00675B1C">
        <w:rPr>
          <w:rFonts w:asciiTheme="minorHAnsi" w:hAnsiTheme="minorHAnsi"/>
          <w:b/>
          <w:bCs/>
          <w:szCs w:val="20"/>
        </w:rPr>
        <w:t>Návrh č. 61/2014 -</w:t>
      </w:r>
      <w:r w:rsidRPr="00675B1C">
        <w:rPr>
          <w:rFonts w:asciiTheme="minorHAnsi" w:hAnsiTheme="minorHAnsi"/>
          <w:bCs/>
          <w:szCs w:val="20"/>
        </w:rPr>
        <w:tab/>
        <w:t xml:space="preserve">Návrh rozpočtových opatření rozpočtu schváleného na rok </w:t>
      </w:r>
      <w:r w:rsidRPr="00675B1C">
        <w:rPr>
          <w:rFonts w:asciiTheme="minorHAnsi" w:hAnsiTheme="minorHAnsi"/>
          <w:b/>
          <w:bCs/>
          <w:szCs w:val="20"/>
        </w:rPr>
        <w:t>2014</w:t>
      </w:r>
    </w:p>
    <w:p w:rsidR="006D10E4" w:rsidRPr="00675B1C" w:rsidRDefault="006D10E4" w:rsidP="006D10E4">
      <w:pPr>
        <w:ind w:left="708" w:hanging="705"/>
        <w:jc w:val="both"/>
        <w:rPr>
          <w:rFonts w:asciiTheme="minorHAnsi" w:hAnsiTheme="minorHAnsi"/>
          <w:bCs/>
          <w:szCs w:val="20"/>
        </w:rPr>
      </w:pPr>
      <w:r w:rsidRPr="00675B1C">
        <w:rPr>
          <w:rFonts w:asciiTheme="minorHAnsi" w:hAnsiTheme="minorHAnsi"/>
          <w:b/>
          <w:bCs/>
          <w:szCs w:val="20"/>
        </w:rPr>
        <w:t>11)</w:t>
      </w:r>
      <w:r w:rsidRPr="00675B1C">
        <w:rPr>
          <w:rFonts w:asciiTheme="minorHAnsi" w:hAnsiTheme="minorHAnsi"/>
          <w:bCs/>
          <w:szCs w:val="20"/>
        </w:rPr>
        <w:tab/>
      </w:r>
      <w:r w:rsidRPr="00675B1C">
        <w:rPr>
          <w:rFonts w:asciiTheme="minorHAnsi" w:hAnsiTheme="minorHAnsi"/>
          <w:b/>
          <w:bCs/>
          <w:szCs w:val="20"/>
        </w:rPr>
        <w:t>Návrh č. 62/2014 -</w:t>
      </w:r>
      <w:r w:rsidRPr="00675B1C">
        <w:rPr>
          <w:rFonts w:asciiTheme="minorHAnsi" w:hAnsiTheme="minorHAnsi"/>
          <w:bCs/>
          <w:szCs w:val="20"/>
        </w:rPr>
        <w:tab/>
        <w:t>Změna jednacího řádu zastupitelstva města</w:t>
      </w:r>
    </w:p>
    <w:p w:rsidR="006D10E4" w:rsidRPr="00675B1C" w:rsidRDefault="006D10E4" w:rsidP="006D10E4">
      <w:pPr>
        <w:ind w:left="708" w:hanging="705"/>
        <w:jc w:val="both"/>
        <w:rPr>
          <w:rFonts w:asciiTheme="minorHAnsi" w:hAnsiTheme="minorHAnsi"/>
          <w:bCs/>
          <w:szCs w:val="20"/>
        </w:rPr>
      </w:pPr>
      <w:r w:rsidRPr="00675B1C">
        <w:rPr>
          <w:rFonts w:asciiTheme="minorHAnsi" w:hAnsiTheme="minorHAnsi"/>
          <w:b/>
          <w:bCs/>
          <w:szCs w:val="20"/>
        </w:rPr>
        <w:t>12)</w:t>
      </w:r>
      <w:r w:rsidRPr="00675B1C">
        <w:rPr>
          <w:rFonts w:asciiTheme="minorHAnsi" w:hAnsiTheme="minorHAnsi"/>
          <w:bCs/>
          <w:szCs w:val="20"/>
        </w:rPr>
        <w:tab/>
      </w:r>
      <w:r w:rsidRPr="00675B1C">
        <w:rPr>
          <w:rFonts w:asciiTheme="minorHAnsi" w:hAnsiTheme="minorHAnsi"/>
          <w:b/>
          <w:bCs/>
          <w:szCs w:val="20"/>
        </w:rPr>
        <w:t>Návrh č. 63/2014 -</w:t>
      </w:r>
      <w:r w:rsidRPr="00675B1C">
        <w:rPr>
          <w:rFonts w:asciiTheme="minorHAnsi" w:hAnsiTheme="minorHAnsi"/>
          <w:bCs/>
          <w:szCs w:val="20"/>
        </w:rPr>
        <w:tab/>
        <w:t xml:space="preserve">Schválení úhrady soudního poplatku </w:t>
      </w:r>
    </w:p>
    <w:p w:rsidR="006D10E4" w:rsidRPr="00675B1C" w:rsidRDefault="006D10E4" w:rsidP="006D10E4">
      <w:pPr>
        <w:ind w:left="708" w:hanging="705"/>
        <w:jc w:val="both"/>
        <w:rPr>
          <w:rFonts w:asciiTheme="minorHAnsi" w:hAnsiTheme="minorHAnsi"/>
          <w:bCs/>
          <w:szCs w:val="20"/>
        </w:rPr>
      </w:pPr>
      <w:r w:rsidRPr="00675B1C">
        <w:rPr>
          <w:rFonts w:asciiTheme="minorHAnsi" w:hAnsiTheme="minorHAnsi"/>
          <w:b/>
          <w:bCs/>
          <w:szCs w:val="20"/>
        </w:rPr>
        <w:t xml:space="preserve">13) </w:t>
      </w:r>
      <w:r w:rsidRPr="00675B1C">
        <w:rPr>
          <w:rFonts w:asciiTheme="minorHAnsi" w:hAnsiTheme="minorHAnsi"/>
          <w:bCs/>
          <w:szCs w:val="20"/>
        </w:rPr>
        <w:tab/>
      </w:r>
      <w:r w:rsidRPr="00675B1C">
        <w:rPr>
          <w:rFonts w:asciiTheme="minorHAnsi" w:hAnsiTheme="minorHAnsi"/>
          <w:b/>
          <w:bCs/>
          <w:szCs w:val="20"/>
        </w:rPr>
        <w:t>Návrh č. 64/2014 -</w:t>
      </w:r>
      <w:r w:rsidRPr="00675B1C">
        <w:rPr>
          <w:rFonts w:asciiTheme="minorHAnsi" w:hAnsiTheme="minorHAnsi"/>
          <w:bCs/>
          <w:szCs w:val="20"/>
        </w:rPr>
        <w:tab/>
        <w:t>Memorandum o spolupráci při realizaci omezení nákladní dopravy na pozemcích komunikací II/610 a II/276</w:t>
      </w:r>
    </w:p>
    <w:p w:rsidR="006D10E4" w:rsidRPr="00675B1C" w:rsidRDefault="006D10E4" w:rsidP="006D10E4">
      <w:pPr>
        <w:jc w:val="both"/>
        <w:rPr>
          <w:rFonts w:asciiTheme="minorHAnsi" w:hAnsiTheme="minorHAnsi"/>
          <w:sz w:val="36"/>
        </w:rPr>
      </w:pPr>
      <w:r w:rsidRPr="00675B1C">
        <w:rPr>
          <w:rFonts w:asciiTheme="minorHAnsi" w:hAnsiTheme="minorHAnsi"/>
          <w:b/>
          <w:bCs/>
          <w:szCs w:val="20"/>
        </w:rPr>
        <w:t>14)</w:t>
      </w:r>
      <w:r w:rsidRPr="00675B1C">
        <w:rPr>
          <w:rFonts w:asciiTheme="minorHAnsi" w:hAnsiTheme="minorHAnsi"/>
          <w:bCs/>
          <w:szCs w:val="20"/>
        </w:rPr>
        <w:tab/>
      </w:r>
      <w:r w:rsidRPr="00675B1C">
        <w:rPr>
          <w:rFonts w:asciiTheme="minorHAnsi" w:hAnsiTheme="minorHAnsi"/>
          <w:b/>
          <w:bCs/>
          <w:szCs w:val="20"/>
        </w:rPr>
        <w:t>Návrh č. 65/2014 -</w:t>
      </w:r>
      <w:r w:rsidRPr="00675B1C">
        <w:rPr>
          <w:rFonts w:asciiTheme="minorHAnsi" w:hAnsiTheme="minorHAnsi"/>
          <w:bCs/>
          <w:szCs w:val="20"/>
        </w:rPr>
        <w:tab/>
        <w:t>Přejmenování předzámeckého prostoru na Černínské náměstí</w:t>
      </w:r>
    </w:p>
    <w:p w:rsidR="006D10E4" w:rsidRPr="00675B1C" w:rsidRDefault="006D10E4" w:rsidP="006D10E4">
      <w:pPr>
        <w:jc w:val="both"/>
        <w:rPr>
          <w:rFonts w:asciiTheme="minorHAnsi" w:hAnsiTheme="minorHAnsi" w:cs="Arial"/>
          <w:szCs w:val="20"/>
        </w:rPr>
      </w:pPr>
      <w:r w:rsidRPr="00675B1C">
        <w:rPr>
          <w:rFonts w:asciiTheme="minorHAnsi" w:hAnsiTheme="minorHAnsi" w:cs="Arial"/>
          <w:b/>
          <w:szCs w:val="20"/>
        </w:rPr>
        <w:t>15)</w:t>
      </w:r>
      <w:r w:rsidRPr="00675B1C">
        <w:rPr>
          <w:rFonts w:asciiTheme="minorHAnsi" w:hAnsiTheme="minorHAnsi" w:cs="Arial"/>
          <w:b/>
          <w:szCs w:val="20"/>
        </w:rPr>
        <w:tab/>
      </w:r>
      <w:r w:rsidRPr="00675B1C">
        <w:rPr>
          <w:rFonts w:asciiTheme="minorHAnsi" w:hAnsiTheme="minorHAnsi" w:cs="Arial"/>
          <w:szCs w:val="20"/>
        </w:rPr>
        <w:t xml:space="preserve">Záležitosti vzniklé po odeslání pozvánky </w:t>
      </w:r>
      <w:r w:rsidRPr="00675B1C">
        <w:rPr>
          <w:rFonts w:asciiTheme="minorHAnsi" w:hAnsiTheme="minorHAnsi" w:cs="Arial"/>
          <w:szCs w:val="20"/>
        </w:rPr>
        <w:tab/>
      </w:r>
    </w:p>
    <w:p w:rsidR="006D10E4" w:rsidRPr="00675B1C" w:rsidRDefault="006D10E4" w:rsidP="006D10E4">
      <w:pPr>
        <w:jc w:val="both"/>
        <w:rPr>
          <w:rFonts w:asciiTheme="minorHAnsi" w:hAnsiTheme="minorHAnsi" w:cs="Arial"/>
          <w:szCs w:val="20"/>
        </w:rPr>
      </w:pPr>
      <w:r w:rsidRPr="00675B1C">
        <w:rPr>
          <w:rFonts w:asciiTheme="minorHAnsi" w:hAnsiTheme="minorHAnsi" w:cs="Arial"/>
          <w:b/>
          <w:szCs w:val="20"/>
        </w:rPr>
        <w:t>16)</w:t>
      </w:r>
      <w:r w:rsidRPr="00675B1C">
        <w:rPr>
          <w:rFonts w:asciiTheme="minorHAnsi" w:hAnsiTheme="minorHAnsi" w:cs="Arial"/>
          <w:szCs w:val="20"/>
        </w:rPr>
        <w:tab/>
        <w:t>Informace starosty</w:t>
      </w:r>
    </w:p>
    <w:p w:rsidR="006D10E4" w:rsidRPr="00675B1C" w:rsidRDefault="006D10E4" w:rsidP="006D10E4">
      <w:pPr>
        <w:jc w:val="both"/>
        <w:rPr>
          <w:rFonts w:asciiTheme="minorHAnsi" w:hAnsiTheme="minorHAnsi" w:cs="Arial"/>
          <w:szCs w:val="20"/>
        </w:rPr>
      </w:pPr>
      <w:r w:rsidRPr="00675B1C">
        <w:rPr>
          <w:rFonts w:asciiTheme="minorHAnsi" w:hAnsiTheme="minorHAnsi" w:cs="Arial"/>
          <w:b/>
          <w:szCs w:val="20"/>
        </w:rPr>
        <w:t>17)</w:t>
      </w:r>
      <w:r w:rsidRPr="00675B1C">
        <w:rPr>
          <w:rFonts w:asciiTheme="minorHAnsi" w:hAnsiTheme="minorHAnsi" w:cs="Arial"/>
          <w:szCs w:val="20"/>
        </w:rPr>
        <w:tab/>
        <w:t>Interpelace zastupitelů</w:t>
      </w:r>
    </w:p>
    <w:p w:rsidR="006D10E4" w:rsidRPr="00675B1C" w:rsidRDefault="006D10E4" w:rsidP="006D10E4">
      <w:pPr>
        <w:jc w:val="both"/>
        <w:rPr>
          <w:rFonts w:asciiTheme="minorHAnsi" w:hAnsiTheme="minorHAnsi"/>
          <w:bCs/>
          <w:szCs w:val="20"/>
        </w:rPr>
      </w:pPr>
      <w:r w:rsidRPr="00675B1C">
        <w:rPr>
          <w:rFonts w:asciiTheme="minorHAnsi" w:hAnsiTheme="minorHAnsi" w:cs="Arial"/>
          <w:b/>
          <w:szCs w:val="20"/>
        </w:rPr>
        <w:t>18)</w:t>
      </w:r>
      <w:r w:rsidRPr="00675B1C">
        <w:rPr>
          <w:rFonts w:asciiTheme="minorHAnsi" w:hAnsiTheme="minorHAnsi" w:cs="Arial"/>
          <w:szCs w:val="20"/>
        </w:rPr>
        <w:tab/>
        <w:t>Diskuse</w:t>
      </w:r>
    </w:p>
    <w:p w:rsidR="006D10E4" w:rsidRPr="00675B1C" w:rsidRDefault="006D10E4" w:rsidP="006D10E4">
      <w:pPr>
        <w:jc w:val="both"/>
        <w:rPr>
          <w:rFonts w:asciiTheme="minorHAnsi" w:hAnsiTheme="minorHAnsi"/>
          <w:bCs/>
          <w:szCs w:val="20"/>
        </w:rPr>
      </w:pPr>
      <w:r w:rsidRPr="00675B1C">
        <w:rPr>
          <w:rFonts w:asciiTheme="minorHAnsi" w:hAnsiTheme="minorHAnsi"/>
          <w:b/>
          <w:bCs/>
          <w:szCs w:val="20"/>
        </w:rPr>
        <w:t>19)</w:t>
      </w:r>
      <w:r w:rsidRPr="00675B1C">
        <w:rPr>
          <w:rFonts w:asciiTheme="minorHAnsi" w:hAnsiTheme="minorHAnsi"/>
          <w:bCs/>
          <w:szCs w:val="20"/>
        </w:rPr>
        <w:t xml:space="preserve"> </w:t>
      </w:r>
      <w:r w:rsidRPr="00675B1C">
        <w:rPr>
          <w:rFonts w:asciiTheme="minorHAnsi" w:hAnsiTheme="minorHAnsi"/>
          <w:bCs/>
          <w:szCs w:val="20"/>
        </w:rPr>
        <w:tab/>
        <w:t>Závěr</w:t>
      </w:r>
    </w:p>
    <w:p w:rsidR="006D10E4" w:rsidRPr="00675B1C" w:rsidRDefault="006D10E4" w:rsidP="006D10E4">
      <w:pPr>
        <w:jc w:val="both"/>
        <w:rPr>
          <w:rFonts w:asciiTheme="minorHAnsi" w:hAnsiTheme="minorHAnsi"/>
          <w:bCs/>
          <w:szCs w:val="20"/>
        </w:rPr>
      </w:pPr>
    </w:p>
    <w:p w:rsidR="006D10E4" w:rsidRPr="00675B1C" w:rsidRDefault="006D10E4" w:rsidP="006D10E4">
      <w:pPr>
        <w:rPr>
          <w:rFonts w:asciiTheme="minorHAnsi" w:hAnsiTheme="minorHAnsi"/>
          <w:b/>
          <w:bCs/>
          <w:szCs w:val="20"/>
        </w:rPr>
      </w:pPr>
    </w:p>
    <w:p w:rsidR="006D10E4" w:rsidRPr="00675B1C" w:rsidRDefault="006D10E4" w:rsidP="006D10E4">
      <w:pPr>
        <w:jc w:val="both"/>
        <w:rPr>
          <w:rFonts w:asciiTheme="minorHAnsi" w:hAnsiTheme="minorHAnsi"/>
          <w:bCs/>
          <w:szCs w:val="20"/>
        </w:rPr>
      </w:pPr>
      <w:r w:rsidRPr="00675B1C">
        <w:rPr>
          <w:rFonts w:asciiTheme="minorHAnsi" w:hAnsiTheme="minorHAnsi"/>
          <w:bCs/>
          <w:szCs w:val="20"/>
        </w:rPr>
        <w:lastRenderedPageBreak/>
        <w:t>Starosta navrhuje doplnit do programu jednání návrhy po odeslání pozvánky č. 66/2014, 67/2014 a 68/2014. Následně nechává hlasovat</w:t>
      </w:r>
      <w:r>
        <w:rPr>
          <w:rFonts w:asciiTheme="minorHAnsi" w:hAnsiTheme="minorHAnsi"/>
          <w:bCs/>
          <w:szCs w:val="20"/>
        </w:rPr>
        <w:t xml:space="preserve"> o programu v doplněném znění</w:t>
      </w:r>
      <w:r w:rsidRPr="00675B1C">
        <w:rPr>
          <w:rFonts w:asciiTheme="minorHAnsi" w:hAnsiTheme="minorHAnsi"/>
          <w:bCs/>
          <w:szCs w:val="20"/>
        </w:rPr>
        <w:t>.</w:t>
      </w:r>
    </w:p>
    <w:p w:rsidR="006D10E4" w:rsidRPr="00675B1C" w:rsidRDefault="006D10E4" w:rsidP="006D10E4">
      <w:pPr>
        <w:rPr>
          <w:rFonts w:asciiTheme="minorHAnsi" w:hAnsiTheme="minorHAnsi"/>
          <w:b/>
          <w:bCs/>
          <w:szCs w:val="20"/>
        </w:rPr>
      </w:pPr>
    </w:p>
    <w:p w:rsidR="006D10E4" w:rsidRPr="00675B1C" w:rsidRDefault="006D10E4" w:rsidP="006D10E4">
      <w:pPr>
        <w:rPr>
          <w:rFonts w:asciiTheme="minorHAnsi" w:hAnsiTheme="minorHAnsi"/>
          <w:b/>
          <w:bCs/>
          <w:szCs w:val="20"/>
        </w:rPr>
      </w:pPr>
      <w:r w:rsidRPr="00675B1C">
        <w:rPr>
          <w:rFonts w:asciiTheme="minorHAnsi" w:hAnsiTheme="minorHAnsi"/>
          <w:b/>
          <w:bCs/>
          <w:szCs w:val="20"/>
        </w:rPr>
        <w:t>Pro: 11</w:t>
      </w:r>
    </w:p>
    <w:p w:rsidR="006D10E4" w:rsidRPr="00675B1C" w:rsidRDefault="006D10E4" w:rsidP="006D10E4">
      <w:pPr>
        <w:rPr>
          <w:rFonts w:asciiTheme="minorHAnsi" w:hAnsiTheme="minorHAnsi"/>
          <w:b/>
          <w:bCs/>
          <w:szCs w:val="20"/>
        </w:rPr>
      </w:pPr>
      <w:r w:rsidRPr="00675B1C">
        <w:rPr>
          <w:rFonts w:asciiTheme="minorHAnsi" w:hAnsiTheme="minorHAnsi"/>
          <w:b/>
          <w:bCs/>
          <w:szCs w:val="20"/>
        </w:rPr>
        <w:t xml:space="preserve">Proti: 0 </w:t>
      </w:r>
    </w:p>
    <w:p w:rsidR="006D10E4" w:rsidRPr="00675B1C" w:rsidRDefault="006D10E4" w:rsidP="006D10E4">
      <w:pPr>
        <w:rPr>
          <w:rFonts w:asciiTheme="minorHAnsi" w:hAnsiTheme="minorHAnsi"/>
          <w:b/>
          <w:bCs/>
          <w:szCs w:val="20"/>
        </w:rPr>
      </w:pPr>
      <w:r w:rsidRPr="00675B1C">
        <w:rPr>
          <w:rFonts w:asciiTheme="minorHAnsi" w:hAnsiTheme="minorHAnsi"/>
          <w:b/>
          <w:bCs/>
          <w:szCs w:val="20"/>
        </w:rPr>
        <w:t xml:space="preserve">Zdržel se: 0 </w:t>
      </w:r>
    </w:p>
    <w:p w:rsidR="006D10E4" w:rsidRPr="00675B1C" w:rsidRDefault="006D10E4" w:rsidP="006D10E4">
      <w:pPr>
        <w:rPr>
          <w:rFonts w:asciiTheme="minorHAnsi" w:hAnsiTheme="minorHAnsi"/>
          <w:b/>
          <w:bCs/>
          <w:szCs w:val="20"/>
        </w:rPr>
      </w:pPr>
    </w:p>
    <w:p w:rsidR="006D10E4" w:rsidRPr="00675B1C" w:rsidRDefault="006D10E4" w:rsidP="006D10E4">
      <w:pPr>
        <w:rPr>
          <w:rFonts w:asciiTheme="minorHAnsi" w:hAnsiTheme="minorHAnsi"/>
          <w:bCs/>
          <w:szCs w:val="20"/>
        </w:rPr>
      </w:pPr>
      <w:r w:rsidRPr="00675B1C">
        <w:rPr>
          <w:rFonts w:asciiTheme="minorHAnsi" w:hAnsiTheme="minorHAnsi"/>
          <w:bCs/>
          <w:szCs w:val="20"/>
        </w:rPr>
        <w:t xml:space="preserve">Upravený program byl schválen. </w:t>
      </w:r>
    </w:p>
    <w:p w:rsidR="006D10E4" w:rsidRPr="00675B1C" w:rsidRDefault="006D10E4" w:rsidP="006D10E4">
      <w:pPr>
        <w:rPr>
          <w:rFonts w:asciiTheme="minorHAnsi" w:hAnsiTheme="minorHAnsi"/>
          <w:b/>
          <w:bCs/>
          <w:szCs w:val="20"/>
        </w:rPr>
      </w:pPr>
    </w:p>
    <w:p w:rsidR="006D10E4" w:rsidRPr="00675B1C" w:rsidRDefault="006D10E4" w:rsidP="006D10E4">
      <w:pPr>
        <w:pBdr>
          <w:bottom w:val="single" w:sz="6" w:space="1" w:color="auto"/>
        </w:pBdr>
        <w:rPr>
          <w:rFonts w:asciiTheme="minorHAnsi" w:hAnsiTheme="minorHAnsi"/>
          <w:bCs/>
          <w:szCs w:val="20"/>
        </w:rPr>
      </w:pPr>
    </w:p>
    <w:p w:rsidR="006D10E4" w:rsidRPr="00675B1C" w:rsidRDefault="006D10E4" w:rsidP="006D10E4">
      <w:pPr>
        <w:rPr>
          <w:rFonts w:asciiTheme="minorHAnsi" w:hAnsiTheme="minorHAnsi"/>
          <w:bCs/>
          <w:szCs w:val="20"/>
        </w:rPr>
      </w:pPr>
    </w:p>
    <w:p w:rsidR="006D10E4" w:rsidRPr="00675B1C" w:rsidRDefault="006D10E4" w:rsidP="006D10E4">
      <w:pPr>
        <w:rPr>
          <w:rFonts w:asciiTheme="minorHAnsi" w:hAnsiTheme="minorHAnsi"/>
          <w:b/>
          <w:bCs/>
          <w:szCs w:val="20"/>
        </w:rPr>
      </w:pPr>
      <w:r w:rsidRPr="00675B1C">
        <w:rPr>
          <w:rFonts w:asciiTheme="minorHAnsi" w:hAnsiTheme="minorHAnsi"/>
          <w:b/>
          <w:bCs/>
          <w:szCs w:val="20"/>
        </w:rPr>
        <w:t>Schválení zápisu ze zasedání zastupitelstva č. 4/14:</w:t>
      </w:r>
    </w:p>
    <w:p w:rsidR="006D10E4" w:rsidRPr="00675B1C" w:rsidRDefault="006D10E4" w:rsidP="006D10E4">
      <w:pPr>
        <w:rPr>
          <w:rFonts w:asciiTheme="minorHAnsi" w:hAnsiTheme="minorHAnsi"/>
          <w:b/>
          <w:bCs/>
          <w:szCs w:val="20"/>
        </w:rPr>
      </w:pPr>
    </w:p>
    <w:p w:rsidR="006D10E4" w:rsidRPr="00675B1C" w:rsidRDefault="006D10E4" w:rsidP="006D10E4">
      <w:pPr>
        <w:jc w:val="both"/>
        <w:rPr>
          <w:rFonts w:asciiTheme="minorHAnsi" w:hAnsiTheme="minorHAnsi"/>
          <w:bCs/>
          <w:szCs w:val="20"/>
        </w:rPr>
      </w:pPr>
      <w:r w:rsidRPr="00675B1C">
        <w:rPr>
          <w:rFonts w:asciiTheme="minorHAnsi" w:hAnsiTheme="minorHAnsi"/>
          <w:bCs/>
          <w:szCs w:val="20"/>
        </w:rPr>
        <w:t xml:space="preserve">Starosta informuje přítomné zastupitele, že zápis č. 4/14 </w:t>
      </w:r>
      <w:r>
        <w:rPr>
          <w:rFonts w:asciiTheme="minorHAnsi" w:hAnsiTheme="minorHAnsi"/>
          <w:bCs/>
          <w:szCs w:val="20"/>
        </w:rPr>
        <w:t xml:space="preserve">byl </w:t>
      </w:r>
      <w:r w:rsidRPr="00675B1C">
        <w:rPr>
          <w:rFonts w:asciiTheme="minorHAnsi" w:hAnsiTheme="minorHAnsi"/>
          <w:bCs/>
          <w:szCs w:val="20"/>
        </w:rPr>
        <w:t xml:space="preserve">řádně ověřen a schválen. </w:t>
      </w:r>
    </w:p>
    <w:p w:rsidR="006D10E4" w:rsidRPr="00675B1C" w:rsidRDefault="006D10E4" w:rsidP="006D10E4">
      <w:pPr>
        <w:rPr>
          <w:rFonts w:asciiTheme="minorHAnsi" w:hAnsiTheme="minorHAnsi"/>
          <w:b/>
          <w:bCs/>
          <w:szCs w:val="20"/>
        </w:rPr>
      </w:pPr>
    </w:p>
    <w:p w:rsidR="006D10E4" w:rsidRPr="00675B1C" w:rsidRDefault="006D10E4" w:rsidP="006D10E4">
      <w:pPr>
        <w:pStyle w:val="Zkladntext2"/>
        <w:pBdr>
          <w:bottom w:val="single" w:sz="6" w:space="1" w:color="auto"/>
        </w:pBdr>
        <w:tabs>
          <w:tab w:val="left" w:pos="3700"/>
          <w:tab w:val="left" w:pos="5624"/>
        </w:tabs>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b/>
          <w:bCs/>
          <w:sz w:val="20"/>
        </w:rPr>
      </w:pPr>
    </w:p>
    <w:p w:rsidR="006D10E4" w:rsidRPr="00675B1C" w:rsidRDefault="006D10E4" w:rsidP="006D10E4">
      <w:pPr>
        <w:tabs>
          <w:tab w:val="left" w:pos="3700"/>
          <w:tab w:val="left" w:pos="5624"/>
        </w:tabs>
        <w:jc w:val="both"/>
        <w:rPr>
          <w:rFonts w:asciiTheme="minorHAnsi" w:hAnsiTheme="minorHAnsi" w:cs="Arial"/>
          <w:b/>
          <w:bCs/>
          <w:sz w:val="20"/>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3) Zpráva o vyřízení interpelací zastupitelů </w:t>
      </w:r>
    </w:p>
    <w:p w:rsidR="006D10E4" w:rsidRDefault="006D10E4" w:rsidP="006D10E4">
      <w:pPr>
        <w:pBdr>
          <w:bottom w:val="single" w:sz="6" w:space="1" w:color="auto"/>
        </w:pBdr>
        <w:tabs>
          <w:tab w:val="left" w:pos="3700"/>
          <w:tab w:val="left" w:pos="5624"/>
        </w:tabs>
        <w:jc w:val="both"/>
        <w:rPr>
          <w:rFonts w:asciiTheme="minorHAnsi" w:hAnsiTheme="minorHAnsi" w:cs="Arial"/>
          <w:bCs/>
          <w:sz w:val="22"/>
        </w:rPr>
      </w:pPr>
    </w:p>
    <w:p w:rsidR="00795ED5" w:rsidRPr="00DA1CB8" w:rsidRDefault="00DA1CB8" w:rsidP="006D10E4">
      <w:pPr>
        <w:pBdr>
          <w:bottom w:val="single" w:sz="6" w:space="1" w:color="auto"/>
        </w:pBdr>
        <w:tabs>
          <w:tab w:val="left" w:pos="3700"/>
          <w:tab w:val="left" w:pos="5624"/>
        </w:tabs>
        <w:jc w:val="both"/>
        <w:rPr>
          <w:rFonts w:asciiTheme="minorHAnsi" w:hAnsiTheme="minorHAnsi" w:cs="Arial"/>
          <w:bCs/>
          <w:sz w:val="28"/>
        </w:rPr>
      </w:pPr>
      <w:r w:rsidRPr="00DA1CB8">
        <w:rPr>
          <w:rFonts w:asciiTheme="minorHAnsi" w:hAnsiTheme="minorHAnsi" w:cs="Arial"/>
          <w:bCs/>
        </w:rPr>
        <w:t>Odpovědi na i</w:t>
      </w:r>
      <w:r w:rsidR="00EE1C38" w:rsidRPr="00DA1CB8">
        <w:rPr>
          <w:rFonts w:asciiTheme="minorHAnsi" w:hAnsiTheme="minorHAnsi" w:cs="Arial"/>
          <w:bCs/>
        </w:rPr>
        <w:t>nterpelace vzneš</w:t>
      </w:r>
      <w:r w:rsidR="00795ED5" w:rsidRPr="00DA1CB8">
        <w:rPr>
          <w:rFonts w:asciiTheme="minorHAnsi" w:hAnsiTheme="minorHAnsi" w:cs="Arial"/>
          <w:bCs/>
        </w:rPr>
        <w:t xml:space="preserve">ené na zastupitelstvu č. 4/14 byl rozeslány e-mailem všem zastupitelům.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bookmarkStart w:id="0" w:name="_GoBack"/>
      <w:bookmarkEnd w:id="0"/>
    </w:p>
    <w:p w:rsidR="006D10E4" w:rsidRPr="00675B1C" w:rsidRDefault="006D10E4" w:rsidP="006D10E4">
      <w:pPr>
        <w:tabs>
          <w:tab w:val="left" w:pos="3700"/>
          <w:tab w:val="left" w:pos="5624"/>
        </w:tabs>
        <w:jc w:val="both"/>
        <w:rPr>
          <w:rFonts w:asciiTheme="minorHAnsi" w:hAnsiTheme="minorHAnsi" w:cs="Arial"/>
          <w:b/>
          <w:bCs/>
          <w:sz w:val="22"/>
        </w:rPr>
      </w:pPr>
    </w:p>
    <w:p w:rsidR="006D10E4" w:rsidRPr="00675B1C" w:rsidRDefault="006D10E4" w:rsidP="006D10E4">
      <w:pPr>
        <w:tabs>
          <w:tab w:val="left" w:pos="3700"/>
          <w:tab w:val="left" w:pos="5624"/>
        </w:tabs>
        <w:jc w:val="both"/>
        <w:rPr>
          <w:rFonts w:asciiTheme="minorHAnsi" w:hAnsiTheme="minorHAnsi" w:cs="Arial"/>
          <w:b/>
          <w:bCs/>
          <w:sz w:val="22"/>
        </w:rPr>
      </w:pPr>
    </w:p>
    <w:p w:rsidR="006D10E4" w:rsidRPr="00675B1C" w:rsidRDefault="006D10E4" w:rsidP="006D10E4">
      <w:pPr>
        <w:tabs>
          <w:tab w:val="left" w:pos="3700"/>
          <w:tab w:val="left" w:pos="5624"/>
        </w:tabs>
        <w:jc w:val="both"/>
        <w:rPr>
          <w:rFonts w:asciiTheme="minorHAnsi" w:hAnsiTheme="minorHAnsi" w:cs="Arial"/>
          <w:b/>
          <w:bCs/>
          <w:sz w:val="22"/>
        </w:rPr>
      </w:pPr>
      <w:r w:rsidRPr="00675B1C">
        <w:rPr>
          <w:rFonts w:asciiTheme="minorHAnsi" w:hAnsiTheme="minorHAnsi" w:cs="Arial"/>
          <w:b/>
          <w:bCs/>
        </w:rPr>
        <w:t xml:space="preserve">4) </w:t>
      </w:r>
      <w:r w:rsidRPr="00675B1C">
        <w:rPr>
          <w:rFonts w:asciiTheme="minorHAnsi" w:hAnsiTheme="minorHAnsi" w:cs="Arial"/>
          <w:b/>
          <w:szCs w:val="20"/>
        </w:rPr>
        <w:t>Informace starosty o plnění úkolů z minulého zasedání zastupitelstva</w:t>
      </w:r>
    </w:p>
    <w:p w:rsidR="006D10E4" w:rsidRPr="00675B1C" w:rsidRDefault="006D10E4" w:rsidP="006D10E4">
      <w:pPr>
        <w:tabs>
          <w:tab w:val="left" w:pos="3700"/>
          <w:tab w:val="left" w:pos="5624"/>
        </w:tabs>
        <w:jc w:val="both"/>
        <w:rPr>
          <w:rFonts w:asciiTheme="minorHAnsi" w:hAnsiTheme="minorHAnsi" w:cs="Arial"/>
          <w:b/>
          <w:bCs/>
          <w:sz w:val="22"/>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Úkoly a usnesení z minulého zasedání Zastupitelstva měst</w:t>
      </w:r>
      <w:r>
        <w:rPr>
          <w:rFonts w:asciiTheme="minorHAnsi" w:hAnsiTheme="minorHAnsi" w:cs="Arial"/>
          <w:bCs/>
        </w:rPr>
        <w:t>a Kosmonosy jsou průběžně plněny</w:t>
      </w:r>
      <w:r w:rsidRPr="00675B1C">
        <w:rPr>
          <w:rFonts w:asciiTheme="minorHAnsi" w:hAnsiTheme="minorHAnsi" w:cs="Arial"/>
          <w:bCs/>
        </w:rPr>
        <w:t>.</w:t>
      </w:r>
    </w:p>
    <w:p w:rsidR="006D10E4" w:rsidRPr="00675B1C" w:rsidRDefault="006D10E4" w:rsidP="006D10E4">
      <w:pPr>
        <w:jc w:val="both"/>
        <w:rPr>
          <w:rFonts w:asciiTheme="minorHAnsi" w:hAnsiTheme="minorHAnsi"/>
          <w:bCs/>
          <w:szCs w:val="20"/>
        </w:rPr>
      </w:pPr>
    </w:p>
    <w:p w:rsidR="006D10E4" w:rsidRPr="00675B1C" w:rsidRDefault="006D10E4" w:rsidP="006D10E4">
      <w:pPr>
        <w:jc w:val="both"/>
        <w:rPr>
          <w:rFonts w:asciiTheme="minorHAnsi" w:hAnsiTheme="minorHAnsi"/>
          <w:bCs/>
          <w:szCs w:val="20"/>
        </w:rPr>
      </w:pPr>
      <w:r w:rsidRPr="00675B1C">
        <w:rPr>
          <w:rFonts w:asciiTheme="minorHAnsi" w:hAnsiTheme="minorHAnsi"/>
          <w:bCs/>
          <w:szCs w:val="20"/>
        </w:rPr>
        <w:t>- Dále starosta sděluje, že usnesení č. 55/14  - Finanční postih tajemníka MÚ</w:t>
      </w:r>
      <w:r>
        <w:rPr>
          <w:rFonts w:asciiTheme="minorHAnsi" w:hAnsiTheme="minorHAnsi"/>
          <w:bCs/>
          <w:szCs w:val="20"/>
        </w:rPr>
        <w:t>,</w:t>
      </w:r>
      <w:r w:rsidRPr="00675B1C">
        <w:rPr>
          <w:rFonts w:asciiTheme="minorHAnsi" w:hAnsiTheme="minorHAnsi"/>
          <w:bCs/>
          <w:szCs w:val="20"/>
        </w:rPr>
        <w:t xml:space="preserve"> z minulého zasedání Zastupitelstva města Kosmonosy nebylo možné s</w:t>
      </w:r>
      <w:r>
        <w:rPr>
          <w:rFonts w:asciiTheme="minorHAnsi" w:hAnsiTheme="minorHAnsi"/>
          <w:bCs/>
          <w:szCs w:val="20"/>
        </w:rPr>
        <w:t>plnit, jelikož je v rozporu se z</w:t>
      </w:r>
      <w:r w:rsidRPr="00675B1C">
        <w:rPr>
          <w:rFonts w:asciiTheme="minorHAnsi" w:hAnsiTheme="minorHAnsi"/>
          <w:bCs/>
          <w:szCs w:val="20"/>
        </w:rPr>
        <w:t>ákonem o obcích. Starosta Vaněk vysvětluje, že jsou tyto záležitosti v pravomoci pouze starosty, nikoliv zastupitelstva. Z tohoto důvodu navrhuje uvedené usnesení revokovat.</w:t>
      </w:r>
    </w:p>
    <w:p w:rsidR="006D10E4" w:rsidRPr="00675B1C" w:rsidRDefault="006D10E4" w:rsidP="006D10E4">
      <w:pPr>
        <w:jc w:val="both"/>
        <w:rPr>
          <w:rFonts w:asciiTheme="minorHAnsi" w:hAnsiTheme="minorHAnsi"/>
          <w:bCs/>
          <w:szCs w:val="20"/>
        </w:rPr>
      </w:pPr>
    </w:p>
    <w:p w:rsidR="006D10E4" w:rsidRPr="00675B1C" w:rsidRDefault="006D10E4" w:rsidP="006D10E4">
      <w:pPr>
        <w:jc w:val="both"/>
        <w:rPr>
          <w:rFonts w:asciiTheme="minorHAnsi" w:hAnsiTheme="minorHAnsi"/>
          <w:bCs/>
          <w:szCs w:val="20"/>
        </w:rPr>
      </w:pPr>
      <w:r w:rsidRPr="00675B1C">
        <w:rPr>
          <w:rFonts w:asciiTheme="minorHAnsi" w:hAnsiTheme="minorHAnsi"/>
          <w:bCs/>
          <w:szCs w:val="20"/>
        </w:rPr>
        <w:t xml:space="preserve">- PharmDr. Masarčík nesouhlasí s touto revokací, jelikož zastupitelstvo vytklo několik nedostatků </w:t>
      </w:r>
      <w:r>
        <w:rPr>
          <w:rFonts w:asciiTheme="minorHAnsi" w:hAnsiTheme="minorHAnsi"/>
          <w:bCs/>
          <w:szCs w:val="20"/>
        </w:rPr>
        <w:t xml:space="preserve">v práci </w:t>
      </w:r>
      <w:r w:rsidRPr="00675B1C">
        <w:rPr>
          <w:rFonts w:asciiTheme="minorHAnsi" w:hAnsiTheme="minorHAnsi"/>
          <w:bCs/>
          <w:szCs w:val="20"/>
        </w:rPr>
        <w:t xml:space="preserve">tajemníka, schválilo uložení finančního postihu, čímž bylo schváleno usnesení, které je závazné. </w:t>
      </w:r>
    </w:p>
    <w:p w:rsidR="006D10E4" w:rsidRPr="00675B1C" w:rsidRDefault="006D10E4" w:rsidP="006D10E4">
      <w:pPr>
        <w:jc w:val="both"/>
        <w:rPr>
          <w:rFonts w:asciiTheme="minorHAnsi" w:hAnsiTheme="minorHAnsi"/>
          <w:bCs/>
          <w:szCs w:val="20"/>
        </w:rPr>
      </w:pPr>
    </w:p>
    <w:p w:rsidR="006D10E4" w:rsidRPr="00675B1C" w:rsidRDefault="006D10E4" w:rsidP="006D10E4">
      <w:pPr>
        <w:jc w:val="both"/>
        <w:rPr>
          <w:rFonts w:asciiTheme="minorHAnsi" w:hAnsiTheme="minorHAnsi"/>
          <w:bCs/>
          <w:szCs w:val="20"/>
        </w:rPr>
      </w:pPr>
      <w:r w:rsidRPr="00675B1C">
        <w:rPr>
          <w:rFonts w:asciiTheme="minorHAnsi" w:hAnsiTheme="minorHAnsi"/>
          <w:bCs/>
          <w:szCs w:val="20"/>
        </w:rPr>
        <w:t>- Zastupitel Svárovský navrhuje revokovat toto usnesení a uložit finanční postih tajemníkovi MÚ tak, aby nebylo v rozporu se zákonem, nebo aby starosta Vaněk sdělil zastupitelům, jaký postih bude tajemníkovi uložen.</w:t>
      </w:r>
    </w:p>
    <w:p w:rsidR="006D10E4" w:rsidRPr="00675B1C" w:rsidRDefault="006D10E4" w:rsidP="006D10E4">
      <w:pPr>
        <w:jc w:val="both"/>
        <w:rPr>
          <w:rFonts w:asciiTheme="minorHAnsi" w:hAnsiTheme="minorHAnsi"/>
          <w:bCs/>
          <w:szCs w:val="20"/>
        </w:rPr>
      </w:pPr>
    </w:p>
    <w:p w:rsidR="006D10E4" w:rsidRPr="00675B1C" w:rsidRDefault="006D10E4" w:rsidP="006D10E4">
      <w:pPr>
        <w:jc w:val="both"/>
        <w:rPr>
          <w:rFonts w:asciiTheme="minorHAnsi" w:hAnsiTheme="minorHAnsi"/>
          <w:bCs/>
          <w:szCs w:val="20"/>
        </w:rPr>
      </w:pPr>
      <w:r w:rsidRPr="00675B1C">
        <w:rPr>
          <w:rFonts w:asciiTheme="minorHAnsi" w:hAnsiTheme="minorHAnsi"/>
          <w:bCs/>
          <w:szCs w:val="20"/>
        </w:rPr>
        <w:t xml:space="preserve">- PharmDr. Masarčík vysvětluje přítomným, že zastupitelstvo několikrát poukázalo na pochybení a nedostatky tajemníka v jeho funkci a je třeba z toho vyvodit nějaké důsledky. </w:t>
      </w:r>
    </w:p>
    <w:p w:rsidR="006D10E4" w:rsidRPr="00675B1C" w:rsidRDefault="006D10E4" w:rsidP="006D10E4">
      <w:pPr>
        <w:jc w:val="both"/>
        <w:rPr>
          <w:rFonts w:asciiTheme="minorHAnsi" w:hAnsiTheme="minorHAnsi"/>
          <w:bCs/>
          <w:szCs w:val="20"/>
        </w:rPr>
      </w:pPr>
    </w:p>
    <w:p w:rsidR="006D10E4" w:rsidRPr="00675B1C" w:rsidRDefault="006D10E4" w:rsidP="006D10E4">
      <w:pPr>
        <w:jc w:val="both"/>
        <w:rPr>
          <w:rFonts w:asciiTheme="minorHAnsi" w:hAnsiTheme="minorHAnsi"/>
          <w:bCs/>
          <w:szCs w:val="20"/>
        </w:rPr>
      </w:pPr>
      <w:r w:rsidRPr="00675B1C">
        <w:rPr>
          <w:rFonts w:asciiTheme="minorHAnsi" w:hAnsiTheme="minorHAnsi"/>
          <w:bCs/>
          <w:szCs w:val="20"/>
        </w:rPr>
        <w:lastRenderedPageBreak/>
        <w:t>- PharmDr. Masarčík diskutuje se starostou Vaňkem o finančním postihu, či jiném trestu tajemníka MÚ za nedostatky, které se na zastupitelstvech již několikrát řešily. PharmDr. Masarčík vznáší dotaz na starostu Vaňka, zda byl tajemníkovi dán nějaký finanční postih. Starosta Vaněk odpovídá, že tajemníkovi žádný finanční postih dán nebyl a opakuje, že je vše v pouze v jeho kompetenci.</w:t>
      </w:r>
    </w:p>
    <w:p w:rsidR="006D10E4" w:rsidRPr="00675B1C" w:rsidRDefault="006D10E4" w:rsidP="006D10E4">
      <w:pPr>
        <w:jc w:val="both"/>
        <w:rPr>
          <w:rFonts w:asciiTheme="minorHAnsi" w:hAnsiTheme="minorHAnsi"/>
          <w:bCs/>
          <w:szCs w:val="20"/>
        </w:rPr>
      </w:pPr>
    </w:p>
    <w:p w:rsidR="006D10E4" w:rsidRPr="00675B1C" w:rsidRDefault="006D10E4" w:rsidP="006D10E4">
      <w:pPr>
        <w:jc w:val="both"/>
        <w:rPr>
          <w:rFonts w:asciiTheme="minorHAnsi" w:hAnsiTheme="minorHAnsi"/>
          <w:bCs/>
          <w:szCs w:val="20"/>
        </w:rPr>
      </w:pPr>
      <w:r w:rsidRPr="00675B1C">
        <w:rPr>
          <w:rFonts w:asciiTheme="minorHAnsi" w:hAnsiTheme="minorHAnsi"/>
          <w:bCs/>
          <w:szCs w:val="20"/>
        </w:rPr>
        <w:t>- Po krátké diskusi Zastupitelstvo města Kosmonosy ruší usnes</w:t>
      </w:r>
      <w:r>
        <w:rPr>
          <w:rFonts w:asciiTheme="minorHAnsi" w:hAnsiTheme="minorHAnsi"/>
          <w:bCs/>
          <w:szCs w:val="20"/>
        </w:rPr>
        <w:t>ení č. 55/14 z důvodu porušení z</w:t>
      </w:r>
      <w:r w:rsidRPr="00675B1C">
        <w:rPr>
          <w:rFonts w:asciiTheme="minorHAnsi" w:hAnsiTheme="minorHAnsi"/>
          <w:bCs/>
          <w:szCs w:val="20"/>
        </w:rPr>
        <w:t xml:space="preserve">ákona o </w:t>
      </w:r>
      <w:r>
        <w:rPr>
          <w:rFonts w:asciiTheme="minorHAnsi" w:hAnsiTheme="minorHAnsi"/>
          <w:bCs/>
          <w:szCs w:val="20"/>
        </w:rPr>
        <w:t>obcích, jelikož není zastupitelům</w:t>
      </w:r>
      <w:r w:rsidRPr="00675B1C">
        <w:rPr>
          <w:rFonts w:asciiTheme="minorHAnsi" w:hAnsiTheme="minorHAnsi"/>
          <w:bCs/>
          <w:szCs w:val="20"/>
        </w:rPr>
        <w:t xml:space="preserve"> dána pravomoc o tom rozhodovat. </w:t>
      </w:r>
    </w:p>
    <w:p w:rsidR="006D10E4" w:rsidRPr="00675B1C" w:rsidRDefault="006D10E4" w:rsidP="006D10E4">
      <w:pPr>
        <w:rPr>
          <w:rFonts w:asciiTheme="minorHAnsi" w:hAnsiTheme="minorHAnsi"/>
          <w:bCs/>
          <w:szCs w:val="20"/>
        </w:rPr>
      </w:pPr>
    </w:p>
    <w:p w:rsidR="006D10E4" w:rsidRPr="00675B1C" w:rsidRDefault="006D10E4" w:rsidP="006D10E4">
      <w:pPr>
        <w:rPr>
          <w:rFonts w:asciiTheme="minorHAnsi" w:hAnsiTheme="minorHAnsi"/>
          <w:b/>
          <w:bCs/>
          <w:szCs w:val="20"/>
        </w:rPr>
      </w:pPr>
      <w:r w:rsidRPr="00675B1C">
        <w:rPr>
          <w:rFonts w:asciiTheme="minorHAnsi" w:hAnsiTheme="minorHAnsi"/>
          <w:b/>
          <w:bCs/>
          <w:szCs w:val="20"/>
        </w:rPr>
        <w:t>Pro: 11</w:t>
      </w:r>
    </w:p>
    <w:p w:rsidR="006D10E4" w:rsidRPr="00675B1C" w:rsidRDefault="006D10E4" w:rsidP="006D10E4">
      <w:pPr>
        <w:rPr>
          <w:rFonts w:asciiTheme="minorHAnsi" w:hAnsiTheme="minorHAnsi"/>
          <w:b/>
          <w:bCs/>
          <w:szCs w:val="20"/>
        </w:rPr>
      </w:pPr>
      <w:r w:rsidRPr="00675B1C">
        <w:rPr>
          <w:rFonts w:asciiTheme="minorHAnsi" w:hAnsiTheme="minorHAnsi"/>
          <w:b/>
          <w:bCs/>
          <w:szCs w:val="20"/>
        </w:rPr>
        <w:t xml:space="preserve">Proti: 0 </w:t>
      </w:r>
    </w:p>
    <w:p w:rsidR="006D10E4" w:rsidRPr="00675B1C" w:rsidRDefault="006D10E4" w:rsidP="006D10E4">
      <w:pPr>
        <w:rPr>
          <w:rFonts w:asciiTheme="minorHAnsi" w:hAnsiTheme="minorHAnsi"/>
          <w:b/>
          <w:bCs/>
          <w:szCs w:val="20"/>
        </w:rPr>
      </w:pPr>
      <w:r w:rsidRPr="00675B1C">
        <w:rPr>
          <w:rFonts w:asciiTheme="minorHAnsi" w:hAnsiTheme="minorHAnsi"/>
          <w:b/>
          <w:bCs/>
          <w:szCs w:val="20"/>
        </w:rPr>
        <w:t xml:space="preserve">Zdržel se: 0  </w:t>
      </w:r>
    </w:p>
    <w:p w:rsidR="006D10E4" w:rsidRPr="00675B1C" w:rsidRDefault="006D10E4" w:rsidP="006D10E4">
      <w:pPr>
        <w:rPr>
          <w:rFonts w:asciiTheme="minorHAnsi" w:hAnsiTheme="minorHAnsi"/>
          <w:b/>
          <w:bCs/>
          <w:szCs w:val="20"/>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sz w:val="22"/>
        </w:rPr>
      </w:pP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Cs/>
          <w:u w:val="single"/>
        </w:rPr>
      </w:pPr>
      <w:proofErr w:type="gramStart"/>
      <w:r w:rsidRPr="00675B1C">
        <w:rPr>
          <w:rFonts w:asciiTheme="minorHAnsi" w:hAnsiTheme="minorHAnsi" w:cs="Arial"/>
          <w:b/>
          <w:bCs/>
        </w:rPr>
        <w:t>5)  Návrh</w:t>
      </w:r>
      <w:proofErr w:type="gramEnd"/>
      <w:r w:rsidRPr="00675B1C">
        <w:rPr>
          <w:rFonts w:asciiTheme="minorHAnsi" w:hAnsiTheme="minorHAnsi" w:cs="Arial"/>
          <w:b/>
          <w:bCs/>
        </w:rPr>
        <w:t xml:space="preserve"> č. 56/14 -   </w:t>
      </w:r>
      <w:r w:rsidRPr="00675B1C">
        <w:rPr>
          <w:rFonts w:asciiTheme="minorHAnsi" w:hAnsiTheme="minorHAnsi" w:cs="Arial"/>
          <w:bCs/>
          <w:u w:val="single"/>
        </w:rPr>
        <w:t xml:space="preserve">Opakované předložení návrhu na profesionalizaci péče o rozvoj kultury a informovanosti občanů a návštěvníků města Kosmonosy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jc w:val="both"/>
        <w:rPr>
          <w:rFonts w:asciiTheme="minorHAnsi" w:hAnsiTheme="minorHAnsi"/>
          <w:sz w:val="20"/>
          <w:szCs w:val="16"/>
        </w:rPr>
      </w:pPr>
      <w:r w:rsidRPr="00675B1C">
        <w:rPr>
          <w:rFonts w:asciiTheme="minorHAnsi" w:hAnsiTheme="minorHAnsi"/>
          <w:b/>
          <w:sz w:val="20"/>
          <w:szCs w:val="16"/>
        </w:rPr>
        <w:t xml:space="preserve">Důvodová zpráva: </w:t>
      </w:r>
      <w:r w:rsidRPr="00675B1C">
        <w:rPr>
          <w:rFonts w:asciiTheme="minorHAnsi" w:hAnsiTheme="minorHAnsi"/>
          <w:sz w:val="20"/>
          <w:szCs w:val="16"/>
        </w:rPr>
        <w:t>Předkládám Zastupitelstvu města Kosmonosy:</w:t>
      </w:r>
    </w:p>
    <w:p w:rsidR="006D10E4" w:rsidRPr="00675B1C" w:rsidRDefault="006D10E4" w:rsidP="006D10E4">
      <w:pPr>
        <w:jc w:val="both"/>
        <w:rPr>
          <w:rFonts w:asciiTheme="minorHAnsi" w:hAnsiTheme="minorHAnsi"/>
          <w:b/>
          <w:sz w:val="20"/>
          <w:szCs w:val="16"/>
        </w:rPr>
      </w:pPr>
    </w:p>
    <w:p w:rsidR="006D10E4" w:rsidRPr="00675B1C" w:rsidRDefault="006D10E4" w:rsidP="006D10E4">
      <w:pPr>
        <w:numPr>
          <w:ilvl w:val="0"/>
          <w:numId w:val="1"/>
        </w:numPr>
        <w:jc w:val="both"/>
        <w:rPr>
          <w:rFonts w:asciiTheme="minorHAnsi" w:hAnsiTheme="minorHAnsi"/>
          <w:b/>
          <w:sz w:val="20"/>
          <w:szCs w:val="16"/>
        </w:rPr>
      </w:pPr>
      <w:r w:rsidRPr="00675B1C">
        <w:rPr>
          <w:rFonts w:asciiTheme="minorHAnsi" w:hAnsiTheme="minorHAnsi"/>
          <w:b/>
          <w:sz w:val="20"/>
          <w:szCs w:val="16"/>
        </w:rPr>
        <w:t>Pracovní náplň nového pracovníka kulturního a informačního centra k vyslovení souhlasu.</w:t>
      </w:r>
    </w:p>
    <w:p w:rsidR="006D10E4" w:rsidRPr="00675B1C" w:rsidRDefault="006D10E4" w:rsidP="006D10E4">
      <w:pPr>
        <w:numPr>
          <w:ilvl w:val="0"/>
          <w:numId w:val="1"/>
        </w:numPr>
        <w:jc w:val="both"/>
        <w:rPr>
          <w:rFonts w:asciiTheme="minorHAnsi" w:hAnsiTheme="minorHAnsi"/>
          <w:b/>
          <w:sz w:val="20"/>
          <w:szCs w:val="16"/>
        </w:rPr>
      </w:pPr>
      <w:proofErr w:type="spellStart"/>
      <w:r w:rsidRPr="00675B1C">
        <w:rPr>
          <w:rFonts w:asciiTheme="minorHAnsi" w:hAnsiTheme="minorHAnsi"/>
          <w:b/>
          <w:sz w:val="20"/>
          <w:szCs w:val="16"/>
        </w:rPr>
        <w:t>Kriteria</w:t>
      </w:r>
      <w:proofErr w:type="spellEnd"/>
      <w:r w:rsidRPr="00675B1C">
        <w:rPr>
          <w:rFonts w:asciiTheme="minorHAnsi" w:hAnsiTheme="minorHAnsi"/>
          <w:b/>
          <w:sz w:val="20"/>
          <w:szCs w:val="16"/>
        </w:rPr>
        <w:t xml:space="preserve"> výběrového řízení na shora uvedenou pracovní pozici k vyslovení souhlasu.</w:t>
      </w:r>
    </w:p>
    <w:p w:rsidR="006D10E4" w:rsidRPr="00675B1C" w:rsidRDefault="006D10E4" w:rsidP="006D10E4">
      <w:pPr>
        <w:overflowPunct w:val="0"/>
        <w:autoSpaceDE w:val="0"/>
        <w:autoSpaceDN w:val="0"/>
        <w:adjustRightInd w:val="0"/>
        <w:jc w:val="both"/>
        <w:rPr>
          <w:rFonts w:asciiTheme="minorHAnsi" w:hAnsiTheme="minorHAnsi"/>
          <w:b/>
          <w:sz w:val="20"/>
          <w:szCs w:val="16"/>
          <w:u w:val="single"/>
        </w:rPr>
      </w:pPr>
    </w:p>
    <w:p w:rsidR="006D10E4" w:rsidRPr="00675B1C" w:rsidRDefault="006D10E4" w:rsidP="006D10E4">
      <w:pPr>
        <w:jc w:val="both"/>
        <w:rPr>
          <w:rFonts w:asciiTheme="minorHAnsi" w:hAnsiTheme="minorHAnsi"/>
          <w:sz w:val="20"/>
          <w:szCs w:val="16"/>
        </w:rPr>
      </w:pPr>
      <w:r w:rsidRPr="00675B1C">
        <w:rPr>
          <w:rFonts w:asciiTheme="minorHAnsi" w:hAnsiTheme="minorHAnsi"/>
          <w:b/>
          <w:sz w:val="20"/>
          <w:szCs w:val="16"/>
        </w:rPr>
        <w:t xml:space="preserve">Usnesením Zastupitelstva města Kosmonosy  č. 114/2013 </w:t>
      </w:r>
      <w:r w:rsidRPr="00675B1C">
        <w:rPr>
          <w:rFonts w:asciiTheme="minorHAnsi" w:hAnsiTheme="minorHAnsi"/>
          <w:sz w:val="20"/>
          <w:szCs w:val="16"/>
        </w:rPr>
        <w:t xml:space="preserve">ze dne 11. 12. 2014 bylo mi jako místostarostce v bodu </w:t>
      </w:r>
      <w:r w:rsidRPr="00675B1C">
        <w:rPr>
          <w:rFonts w:asciiTheme="minorHAnsi" w:hAnsiTheme="minorHAnsi"/>
          <w:b/>
          <w:sz w:val="20"/>
          <w:szCs w:val="16"/>
        </w:rPr>
        <w:t xml:space="preserve">II.  uloženo </w:t>
      </w:r>
      <w:r w:rsidRPr="00675B1C">
        <w:rPr>
          <w:rFonts w:asciiTheme="minorHAnsi" w:hAnsiTheme="minorHAnsi"/>
          <w:sz w:val="20"/>
          <w:szCs w:val="16"/>
        </w:rPr>
        <w:t>do dalšího jednání Zastupitelstva města Kosmonosy, následně pak</w:t>
      </w:r>
      <w:r w:rsidRPr="00675B1C">
        <w:rPr>
          <w:rFonts w:asciiTheme="minorHAnsi" w:hAnsiTheme="minorHAnsi"/>
          <w:b/>
          <w:sz w:val="20"/>
          <w:szCs w:val="16"/>
        </w:rPr>
        <w:t xml:space="preserve"> </w:t>
      </w:r>
      <w:r w:rsidRPr="00675B1C">
        <w:rPr>
          <w:rFonts w:asciiTheme="minorHAnsi" w:hAnsiTheme="minorHAnsi"/>
          <w:bCs/>
          <w:sz w:val="20"/>
          <w:szCs w:val="16"/>
        </w:rPr>
        <w:t xml:space="preserve">v termínu do </w:t>
      </w:r>
      <w:proofErr w:type="gramStart"/>
      <w:r w:rsidRPr="00675B1C">
        <w:rPr>
          <w:rFonts w:asciiTheme="minorHAnsi" w:hAnsiTheme="minorHAnsi"/>
          <w:bCs/>
          <w:sz w:val="20"/>
          <w:szCs w:val="16"/>
        </w:rPr>
        <w:t>30.6.2014</w:t>
      </w:r>
      <w:proofErr w:type="gramEnd"/>
      <w:r w:rsidRPr="00675B1C">
        <w:rPr>
          <w:rFonts w:asciiTheme="minorHAnsi" w:hAnsiTheme="minorHAnsi"/>
          <w:bCs/>
          <w:sz w:val="20"/>
          <w:szCs w:val="16"/>
        </w:rPr>
        <w:t xml:space="preserve"> (</w:t>
      </w:r>
      <w:r w:rsidRPr="00675B1C">
        <w:rPr>
          <w:rFonts w:asciiTheme="minorHAnsi" w:hAnsiTheme="minorHAnsi"/>
          <w:sz w:val="20"/>
          <w:szCs w:val="16"/>
        </w:rPr>
        <w:t>revokací uvedeného usnesení dne 26. 2. 2014 – prodloužen termín)   zajistit:</w:t>
      </w:r>
    </w:p>
    <w:p w:rsidR="006D10E4" w:rsidRPr="00675B1C" w:rsidRDefault="006D10E4" w:rsidP="006D10E4">
      <w:pPr>
        <w:jc w:val="both"/>
        <w:rPr>
          <w:rFonts w:asciiTheme="minorHAnsi" w:hAnsiTheme="minorHAnsi"/>
          <w:sz w:val="20"/>
          <w:szCs w:val="16"/>
        </w:rPr>
      </w:pPr>
    </w:p>
    <w:p w:rsidR="006D10E4" w:rsidRPr="00675B1C" w:rsidRDefault="006D10E4" w:rsidP="006D10E4">
      <w:pPr>
        <w:jc w:val="both"/>
        <w:rPr>
          <w:rFonts w:asciiTheme="minorHAnsi" w:hAnsiTheme="minorHAnsi"/>
          <w:sz w:val="20"/>
          <w:szCs w:val="16"/>
        </w:rPr>
      </w:pPr>
      <w:proofErr w:type="gramStart"/>
      <w:r w:rsidRPr="00675B1C">
        <w:rPr>
          <w:rFonts w:asciiTheme="minorHAnsi" w:hAnsiTheme="minorHAnsi"/>
          <w:b/>
          <w:sz w:val="20"/>
          <w:szCs w:val="16"/>
        </w:rPr>
        <w:t xml:space="preserve">a) </w:t>
      </w:r>
      <w:r w:rsidRPr="00675B1C">
        <w:rPr>
          <w:rFonts w:asciiTheme="minorHAnsi" w:hAnsiTheme="minorHAnsi"/>
          <w:sz w:val="20"/>
          <w:szCs w:val="16"/>
        </w:rPr>
        <w:t xml:space="preserve"> zpracování</w:t>
      </w:r>
      <w:proofErr w:type="gramEnd"/>
      <w:r w:rsidRPr="00675B1C">
        <w:rPr>
          <w:rFonts w:asciiTheme="minorHAnsi" w:hAnsiTheme="minorHAnsi"/>
          <w:sz w:val="20"/>
          <w:szCs w:val="16"/>
        </w:rPr>
        <w:t xml:space="preserve"> pracovních náplní 2 nově vytvořených pracovních míst.</w:t>
      </w:r>
    </w:p>
    <w:p w:rsidR="006D10E4" w:rsidRPr="00675B1C" w:rsidRDefault="006D10E4" w:rsidP="006D10E4">
      <w:pPr>
        <w:jc w:val="both"/>
        <w:rPr>
          <w:rFonts w:asciiTheme="minorHAnsi" w:hAnsiTheme="minorHAnsi"/>
          <w:sz w:val="20"/>
          <w:szCs w:val="16"/>
        </w:rPr>
      </w:pPr>
      <w:proofErr w:type="gramStart"/>
      <w:r w:rsidRPr="00675B1C">
        <w:rPr>
          <w:rFonts w:asciiTheme="minorHAnsi" w:hAnsiTheme="minorHAnsi"/>
          <w:b/>
          <w:sz w:val="20"/>
          <w:szCs w:val="16"/>
        </w:rPr>
        <w:t xml:space="preserve">b) </w:t>
      </w:r>
      <w:r w:rsidRPr="00675B1C">
        <w:rPr>
          <w:rFonts w:asciiTheme="minorHAnsi" w:hAnsiTheme="minorHAnsi"/>
          <w:sz w:val="20"/>
          <w:szCs w:val="16"/>
        </w:rPr>
        <w:t xml:space="preserve"> úpravu</w:t>
      </w:r>
      <w:proofErr w:type="gramEnd"/>
      <w:r w:rsidRPr="00675B1C">
        <w:rPr>
          <w:rFonts w:asciiTheme="minorHAnsi" w:hAnsiTheme="minorHAnsi"/>
          <w:sz w:val="20"/>
          <w:szCs w:val="16"/>
        </w:rPr>
        <w:t xml:space="preserve"> prostor knihovny pro rozšíření činnosti o informační středisko s 2 pracovníky</w:t>
      </w:r>
    </w:p>
    <w:p w:rsidR="006D10E4" w:rsidRPr="00675B1C" w:rsidRDefault="006D10E4" w:rsidP="006D10E4">
      <w:pPr>
        <w:jc w:val="both"/>
        <w:rPr>
          <w:rFonts w:asciiTheme="minorHAnsi" w:hAnsiTheme="minorHAnsi"/>
          <w:sz w:val="20"/>
          <w:szCs w:val="16"/>
        </w:rPr>
      </w:pPr>
      <w:r w:rsidRPr="00675B1C">
        <w:rPr>
          <w:rFonts w:asciiTheme="minorHAnsi" w:hAnsiTheme="minorHAnsi"/>
          <w:b/>
          <w:sz w:val="20"/>
          <w:szCs w:val="16"/>
        </w:rPr>
        <w:t>c)</w:t>
      </w:r>
      <w:r w:rsidRPr="00675B1C">
        <w:rPr>
          <w:rFonts w:asciiTheme="minorHAnsi" w:hAnsiTheme="minorHAnsi"/>
          <w:sz w:val="20"/>
          <w:szCs w:val="16"/>
        </w:rPr>
        <w:t xml:space="preserve"> vypsání výběrového řízení na kvalifikovaného pracovníka na novou pracovní pozici MÚ </w:t>
      </w:r>
    </w:p>
    <w:p w:rsidR="006D10E4" w:rsidRPr="00675B1C" w:rsidRDefault="006D10E4" w:rsidP="006D10E4">
      <w:pPr>
        <w:jc w:val="both"/>
        <w:rPr>
          <w:rFonts w:asciiTheme="minorHAnsi" w:hAnsiTheme="minorHAnsi"/>
          <w:sz w:val="20"/>
          <w:szCs w:val="16"/>
        </w:rPr>
      </w:pP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 xml:space="preserve">S ohledem na skutečnost, že Rada města neschválila navrhovaná usnesení, ačkoli plnění usnesení Zastupitelstva města č. 114/2013 spadá do její pravomoci a následně ani zastupitelstvo města Kosmonosy neschválilo na svém červnovém jednání navržená usnesení, navrhuji opakovaně, nyní jako zastupitelka, aby Zastupitelstvo města vyslovilo souhlas s obsahem mnou předkládaných materiálů. </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 xml:space="preserve">Páni zastupitelé Václav Petříček a Miroslav Štěpánek, zpracovali koncepci rozvoje kultury a informovanosti v a o našem městě ve spolupráci s předními spolky, které zajišťují péči o rozvoj kulturních hodnot v Kosmonosích v současné chvíli výlučně na dobrovolnické bázi. Tato byla rozhodnutím Zastupitelstva města </w:t>
      </w:r>
      <w:proofErr w:type="gramStart"/>
      <w:r w:rsidRPr="00675B1C">
        <w:rPr>
          <w:rFonts w:asciiTheme="minorHAnsi" w:hAnsiTheme="minorHAnsi"/>
          <w:sz w:val="20"/>
          <w:szCs w:val="16"/>
        </w:rPr>
        <w:t>Kosmonosy  č.</w:t>
      </w:r>
      <w:proofErr w:type="gramEnd"/>
      <w:r w:rsidRPr="00675B1C">
        <w:rPr>
          <w:rFonts w:asciiTheme="minorHAnsi" w:hAnsiTheme="minorHAnsi"/>
          <w:sz w:val="20"/>
          <w:szCs w:val="16"/>
        </w:rPr>
        <w:t xml:space="preserve"> 114/2013 schválena. Město Kosmonosy podporuje tuto činnost pasivně - především finančními prostředky, případně proklamovanou záštitou.  </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 xml:space="preserve"> V odůvodnění tohoto, na první pohled možná zcela odlišného návrhu, připomínám, jak se rozvíjí spolupráce města a SK Kosmonosy poté, co město začalo areál Městského stadionu ( </w:t>
      </w:r>
      <w:proofErr w:type="gramStart"/>
      <w:r w:rsidRPr="00675B1C">
        <w:rPr>
          <w:rFonts w:asciiTheme="minorHAnsi" w:hAnsiTheme="minorHAnsi"/>
          <w:sz w:val="20"/>
          <w:szCs w:val="16"/>
        </w:rPr>
        <w:t>Hřiště ) spravovat</w:t>
      </w:r>
      <w:proofErr w:type="gramEnd"/>
      <w:r w:rsidRPr="00675B1C">
        <w:rPr>
          <w:rFonts w:asciiTheme="minorHAnsi" w:hAnsiTheme="minorHAnsi"/>
          <w:sz w:val="20"/>
          <w:szCs w:val="16"/>
        </w:rPr>
        <w:t xml:space="preserve">.  </w:t>
      </w:r>
      <w:proofErr w:type="gramStart"/>
      <w:r w:rsidRPr="00675B1C">
        <w:rPr>
          <w:rFonts w:asciiTheme="minorHAnsi" w:hAnsiTheme="minorHAnsi"/>
          <w:sz w:val="20"/>
          <w:szCs w:val="16"/>
        </w:rPr>
        <w:t>Kooperace  města</w:t>
      </w:r>
      <w:proofErr w:type="gramEnd"/>
      <w:r w:rsidRPr="00675B1C">
        <w:rPr>
          <w:rFonts w:asciiTheme="minorHAnsi" w:hAnsiTheme="minorHAnsi"/>
          <w:sz w:val="20"/>
          <w:szCs w:val="16"/>
        </w:rPr>
        <w:t xml:space="preserve"> s SK Kosmonosy ( i za intervence na rozvoji sportu zainteresovaných zastupitelů) se odráží ve výrazném zlepšování věcného zázemí k provozování sporu. Město omezilo dotace, jejichž využití mohlo ovlivňovat jen v omezeném rozsahu, naopak vynakládá prostředky přímo na údržbu, opravy a investice do sportovišť a jejich zázemí, SK Kosmonosy je výrazněji sponzorsky dotováno ze strany třetích subjektů a nyní činí i kroky k získání dotací ze státního rozpočtu a dalších veřejných zdrojů. Jsem přesvědčena, že je to dobrý příklad rozvíjející se aktivní podpory ze strany města.</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 xml:space="preserve">Obdobně jsem přesvědčena, že pokud město vytvoří profesionální zázemí spolkům působícím v kulturní oblasti, které již dnes vyvíjejí systematickou </w:t>
      </w:r>
      <w:proofErr w:type="gramStart"/>
      <w:r w:rsidRPr="00675B1C">
        <w:rPr>
          <w:rFonts w:asciiTheme="minorHAnsi" w:hAnsiTheme="minorHAnsi"/>
          <w:sz w:val="20"/>
          <w:szCs w:val="16"/>
        </w:rPr>
        <w:t>činnost ( byť</w:t>
      </w:r>
      <w:proofErr w:type="gramEnd"/>
      <w:r w:rsidRPr="00675B1C">
        <w:rPr>
          <w:rFonts w:asciiTheme="minorHAnsi" w:hAnsiTheme="minorHAnsi"/>
          <w:sz w:val="20"/>
          <w:szCs w:val="16"/>
        </w:rPr>
        <w:t xml:space="preserve"> za cenu zvýšených mzdových nákladů ),  povede tento druh podpory ve svém důsledku právě k získání finančních zdrojů mimo rozpočet města a k rozvoji kulturního a společenského života.</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lastRenderedPageBreak/>
        <w:t xml:space="preserve">Rekapituluji, co bylo dosud uskutečněno k realizaci Usnesení Zastupitelstva města </w:t>
      </w:r>
      <w:proofErr w:type="gramStart"/>
      <w:r w:rsidRPr="00675B1C">
        <w:rPr>
          <w:rFonts w:asciiTheme="minorHAnsi" w:hAnsiTheme="minorHAnsi"/>
          <w:sz w:val="20"/>
          <w:szCs w:val="16"/>
        </w:rPr>
        <w:t>Kosmonosy  č.</w:t>
      </w:r>
      <w:proofErr w:type="gramEnd"/>
      <w:r w:rsidRPr="00675B1C">
        <w:rPr>
          <w:rFonts w:asciiTheme="minorHAnsi" w:hAnsiTheme="minorHAnsi"/>
          <w:sz w:val="20"/>
          <w:szCs w:val="16"/>
        </w:rPr>
        <w:t xml:space="preserve"> 114/2013 ze dne 11. 12. 2014.</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 xml:space="preserve">Pracovní náplň stávající pracovnice knihovny byla upravena, zastupitelstvu města Kosmonosy byla předložena již v červnu tohoto roku pouze k seznámení se s ní. Nově již předkládána není. Změnou pracovní náplně stávajícího pracovníka došlo k realizaci usnesení Zastupitelstva města </w:t>
      </w:r>
      <w:proofErr w:type="gramStart"/>
      <w:r w:rsidRPr="00675B1C">
        <w:rPr>
          <w:rFonts w:asciiTheme="minorHAnsi" w:hAnsiTheme="minorHAnsi"/>
          <w:sz w:val="20"/>
          <w:szCs w:val="16"/>
        </w:rPr>
        <w:t>Kosmonosy  č.</w:t>
      </w:r>
      <w:proofErr w:type="gramEnd"/>
      <w:r w:rsidRPr="00675B1C">
        <w:rPr>
          <w:rFonts w:asciiTheme="minorHAnsi" w:hAnsiTheme="minorHAnsi"/>
          <w:sz w:val="20"/>
          <w:szCs w:val="16"/>
        </w:rPr>
        <w:t xml:space="preserve"> 114/2013 pouze ve velmi omezené míře. </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K pokračování realizace shora uvedeného usnesení předkládám upravené dokumenty,</w:t>
      </w:r>
      <w:r w:rsidRPr="00675B1C">
        <w:rPr>
          <w:rFonts w:asciiTheme="minorHAnsi" w:hAnsiTheme="minorHAnsi"/>
          <w:color w:val="000000"/>
          <w:sz w:val="20"/>
          <w:szCs w:val="16"/>
        </w:rPr>
        <w:t xml:space="preserve"> které byly upraveny především podle náplně stávajících informačních center na okrese a přizpůsobeny kosmonoským specifikům</w:t>
      </w:r>
      <w:r w:rsidRPr="00675B1C">
        <w:rPr>
          <w:rFonts w:asciiTheme="minorHAnsi" w:hAnsiTheme="minorHAnsi"/>
          <w:sz w:val="20"/>
          <w:szCs w:val="16"/>
        </w:rPr>
        <w:t>:</w:t>
      </w:r>
    </w:p>
    <w:p w:rsidR="006D10E4" w:rsidRPr="00675B1C" w:rsidRDefault="006D10E4" w:rsidP="006D10E4">
      <w:pPr>
        <w:jc w:val="both"/>
        <w:rPr>
          <w:rFonts w:asciiTheme="minorHAnsi" w:hAnsiTheme="minorHAnsi"/>
          <w:sz w:val="20"/>
          <w:szCs w:val="16"/>
        </w:rPr>
      </w:pPr>
    </w:p>
    <w:p w:rsidR="006D10E4" w:rsidRPr="00675B1C" w:rsidRDefault="006D10E4" w:rsidP="006D10E4">
      <w:pPr>
        <w:numPr>
          <w:ilvl w:val="0"/>
          <w:numId w:val="2"/>
        </w:numPr>
        <w:jc w:val="both"/>
        <w:rPr>
          <w:rFonts w:asciiTheme="minorHAnsi" w:hAnsiTheme="minorHAnsi"/>
          <w:sz w:val="20"/>
          <w:szCs w:val="16"/>
        </w:rPr>
      </w:pPr>
      <w:r w:rsidRPr="00675B1C">
        <w:rPr>
          <w:rFonts w:asciiTheme="minorHAnsi" w:hAnsiTheme="minorHAnsi"/>
          <w:b/>
          <w:sz w:val="20"/>
          <w:szCs w:val="16"/>
        </w:rPr>
        <w:t>Pracovní náplň nového pracovníka kulturního a informačního centra k vyslovení souhlasu Zastupitelstva města</w:t>
      </w:r>
      <w:r w:rsidRPr="00675B1C">
        <w:rPr>
          <w:rFonts w:asciiTheme="minorHAnsi" w:hAnsiTheme="minorHAnsi"/>
          <w:sz w:val="20"/>
          <w:szCs w:val="16"/>
        </w:rPr>
        <w:t xml:space="preserve">. Jakkoli rozhodování o personálních otázkách náleží do výlučné kompetence Rady města Kosmonosy, považuji za vhodné, aby zastupitelé svým rozhodnutím schválili, zda se realizace </w:t>
      </w:r>
      <w:proofErr w:type="gramStart"/>
      <w:r w:rsidRPr="00675B1C">
        <w:rPr>
          <w:rFonts w:asciiTheme="minorHAnsi" w:hAnsiTheme="minorHAnsi"/>
          <w:sz w:val="20"/>
          <w:szCs w:val="16"/>
        </w:rPr>
        <w:t>usnesení  Zastupitelstva</w:t>
      </w:r>
      <w:proofErr w:type="gramEnd"/>
      <w:r w:rsidRPr="00675B1C">
        <w:rPr>
          <w:rFonts w:asciiTheme="minorHAnsi" w:hAnsiTheme="minorHAnsi"/>
          <w:sz w:val="20"/>
          <w:szCs w:val="16"/>
        </w:rPr>
        <w:t xml:space="preserve"> města Kosmonosy  č. 114/2013 ubírá správným směrem. </w:t>
      </w:r>
    </w:p>
    <w:p w:rsidR="006D10E4" w:rsidRPr="00675B1C" w:rsidRDefault="006D10E4" w:rsidP="006D10E4">
      <w:pPr>
        <w:numPr>
          <w:ilvl w:val="0"/>
          <w:numId w:val="2"/>
        </w:numPr>
        <w:jc w:val="both"/>
        <w:rPr>
          <w:rFonts w:asciiTheme="minorHAnsi" w:hAnsiTheme="minorHAnsi"/>
          <w:sz w:val="20"/>
          <w:szCs w:val="16"/>
        </w:rPr>
      </w:pPr>
      <w:proofErr w:type="spellStart"/>
      <w:r w:rsidRPr="00675B1C">
        <w:rPr>
          <w:rFonts w:asciiTheme="minorHAnsi" w:hAnsiTheme="minorHAnsi"/>
          <w:b/>
          <w:sz w:val="20"/>
          <w:szCs w:val="16"/>
        </w:rPr>
        <w:t>Kriteria</w:t>
      </w:r>
      <w:proofErr w:type="spellEnd"/>
      <w:r w:rsidRPr="00675B1C">
        <w:rPr>
          <w:rFonts w:asciiTheme="minorHAnsi" w:hAnsiTheme="minorHAnsi"/>
          <w:b/>
          <w:sz w:val="20"/>
          <w:szCs w:val="16"/>
        </w:rPr>
        <w:t xml:space="preserve"> výběrového řízení na shora uvedenou pracovní pozici k vyslovení souhlasu.</w:t>
      </w:r>
      <w:r w:rsidRPr="00675B1C">
        <w:rPr>
          <w:rFonts w:asciiTheme="minorHAnsi" w:hAnsiTheme="minorHAnsi"/>
          <w:sz w:val="20"/>
          <w:szCs w:val="16"/>
        </w:rPr>
        <w:t xml:space="preserve"> </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Vliv na rozpočet města po následném kladném rozhodnutí Rady města je – mzdové náklady budou případně řešeny samostatným návrhem rozpočtového opatření, případně v návrhu rozpočtu města pro rok 2015.</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Až v souvislosti s rozhodováním Rady města budou ke schválení předloženy dokumenty týkající se výše uvedených změn – např. úprava Zřizovací listiny Knihovny a související změny organizačního řádu MÚ, bude řešeno materiální zázemí nového pracovníka atp.</w:t>
      </w:r>
    </w:p>
    <w:p w:rsidR="006D10E4" w:rsidRPr="00675B1C" w:rsidRDefault="006D10E4" w:rsidP="006D10E4">
      <w:pPr>
        <w:jc w:val="both"/>
        <w:rPr>
          <w:rFonts w:asciiTheme="minorHAnsi" w:hAnsiTheme="minorHAnsi"/>
          <w:sz w:val="20"/>
          <w:szCs w:val="16"/>
        </w:rPr>
      </w:pPr>
      <w:r w:rsidRPr="00675B1C">
        <w:rPr>
          <w:rFonts w:asciiTheme="minorHAnsi" w:hAnsiTheme="minorHAnsi"/>
          <w:sz w:val="20"/>
          <w:szCs w:val="16"/>
        </w:rPr>
        <w:t xml:space="preserve">Opětovně s ohledem na skutečnost, že se jedná o plnění usnesení Zastupitelstva města jako navrhovatelka </w:t>
      </w:r>
      <w:proofErr w:type="gramStart"/>
      <w:r w:rsidRPr="00675B1C">
        <w:rPr>
          <w:rFonts w:asciiTheme="minorHAnsi" w:hAnsiTheme="minorHAnsi"/>
          <w:sz w:val="20"/>
          <w:szCs w:val="16"/>
        </w:rPr>
        <w:t>doporučuji</w:t>
      </w:r>
      <w:proofErr w:type="gramEnd"/>
      <w:r w:rsidRPr="00675B1C">
        <w:rPr>
          <w:rFonts w:asciiTheme="minorHAnsi" w:hAnsiTheme="minorHAnsi"/>
          <w:sz w:val="20"/>
          <w:szCs w:val="16"/>
        </w:rPr>
        <w:t xml:space="preserve"> Zastupitelstvu města schválit navržené usnesení.</w:t>
      </w:r>
    </w:p>
    <w:p w:rsidR="006D10E4" w:rsidRDefault="006D10E4" w:rsidP="006D10E4">
      <w:pPr>
        <w:tabs>
          <w:tab w:val="left" w:pos="3700"/>
          <w:tab w:val="left" w:pos="5624"/>
        </w:tabs>
        <w:jc w:val="both"/>
        <w:rPr>
          <w:rFonts w:asciiTheme="minorHAnsi" w:hAnsiTheme="minorHAnsi" w:cs="Arial"/>
          <w:b/>
          <w:bCs/>
          <w:sz w:val="20"/>
          <w:szCs w:val="16"/>
        </w:rPr>
      </w:pPr>
    </w:p>
    <w:p w:rsidR="006D10E4" w:rsidRPr="00675B1C" w:rsidRDefault="006D10E4" w:rsidP="006D10E4">
      <w:pPr>
        <w:tabs>
          <w:tab w:val="left" w:pos="3700"/>
          <w:tab w:val="left" w:pos="5624"/>
        </w:tabs>
        <w:jc w:val="both"/>
        <w:rPr>
          <w:rFonts w:asciiTheme="minorHAnsi" w:hAnsiTheme="minorHAnsi" w:cs="Arial"/>
          <w:b/>
          <w:bCs/>
          <w:sz w:val="20"/>
          <w:szCs w:val="16"/>
        </w:rPr>
      </w:pPr>
      <w:r>
        <w:rPr>
          <w:rFonts w:asciiTheme="minorHAnsi" w:hAnsiTheme="minorHAnsi" w:cs="Arial"/>
          <w:b/>
          <w:bCs/>
          <w:sz w:val="20"/>
          <w:szCs w:val="16"/>
        </w:rPr>
        <w:t>Po krátké diskuzi starosta města navrhuje zastupitelům vzít předložený návrh na vědomí.</w:t>
      </w:r>
    </w:p>
    <w:p w:rsidR="006D10E4" w:rsidRPr="00675B1C" w:rsidRDefault="006D10E4" w:rsidP="006D10E4">
      <w:pPr>
        <w:tabs>
          <w:tab w:val="left" w:pos="3700"/>
          <w:tab w:val="left" w:pos="5624"/>
        </w:tabs>
        <w:jc w:val="both"/>
        <w:rPr>
          <w:rFonts w:asciiTheme="minorHAnsi" w:hAnsiTheme="minorHAnsi" w:cs="Arial"/>
          <w:b/>
          <w:bCs/>
          <w:sz w:val="20"/>
          <w:szCs w:val="16"/>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Pro: 11 </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Proti: 0</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Zdržel se: 0</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 xml:space="preserve">Přijaté usnesení: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r w:rsidRPr="00675B1C">
        <w:rPr>
          <w:rFonts w:asciiTheme="minorHAnsi" w:hAnsiTheme="minorHAnsi" w:cs="Arial"/>
          <w:b/>
          <w:bCs/>
        </w:rPr>
        <w:t>bere na vědomí</w:t>
      </w:r>
      <w:r w:rsidRPr="00675B1C">
        <w:rPr>
          <w:rFonts w:asciiTheme="minorHAnsi" w:hAnsiTheme="minorHAnsi" w:cs="Arial"/>
          <w:bCs/>
        </w:rPr>
        <w:t xml:space="preserve"> návrh na profesionalizaci péče o rozvoj kultury a informovanosti občanů a návštěvníků města Kosmonosy.</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u w:val="single"/>
        </w:rPr>
      </w:pPr>
      <w:r w:rsidRPr="00675B1C">
        <w:rPr>
          <w:rFonts w:asciiTheme="minorHAnsi" w:hAnsiTheme="minorHAnsi" w:cs="Arial"/>
          <w:b/>
          <w:bCs/>
        </w:rPr>
        <w:t xml:space="preserve">6) Návrh č. 57/14 – </w:t>
      </w:r>
      <w:r w:rsidRPr="00675B1C">
        <w:rPr>
          <w:rFonts w:asciiTheme="minorHAnsi" w:hAnsiTheme="minorHAnsi" w:cs="Arial"/>
          <w:bCs/>
          <w:u w:val="single"/>
        </w:rPr>
        <w:t>Prodej domu čp. 142, Kosmonosy</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Style w:val="Zkladntext"/>
        <w:jc w:val="both"/>
        <w:rPr>
          <w:rFonts w:asciiTheme="minorHAnsi" w:hAnsiTheme="minorHAnsi"/>
          <w:sz w:val="20"/>
        </w:rPr>
      </w:pPr>
      <w:r w:rsidRPr="00675B1C">
        <w:rPr>
          <w:rFonts w:asciiTheme="minorHAnsi" w:hAnsiTheme="minorHAnsi"/>
          <w:sz w:val="20"/>
        </w:rPr>
        <w:t>Odůvodnění: Slibované náměty od některých zastupitelů, jak řešit akutní prostorové problémy pro kulturní účely nebyly dodnes předloženy a potřeby pro další činnost kulturou se zabývajících občanských sdružení jsou známy.  Všechny podklady byly předloženy, někteří zastupitelé je vůbec nečetli</w:t>
      </w:r>
    </w:p>
    <w:p w:rsidR="006D10E4" w:rsidRPr="00675B1C" w:rsidRDefault="006D10E4" w:rsidP="006D10E4">
      <w:pPr>
        <w:pStyle w:val="Zkladntext"/>
        <w:jc w:val="both"/>
        <w:rPr>
          <w:rFonts w:asciiTheme="minorHAnsi" w:hAnsiTheme="minorHAnsi"/>
          <w:sz w:val="20"/>
        </w:rPr>
      </w:pPr>
      <w:r w:rsidRPr="00675B1C">
        <w:rPr>
          <w:rFonts w:asciiTheme="minorHAnsi" w:hAnsiTheme="minorHAnsi"/>
          <w:sz w:val="20"/>
        </w:rPr>
        <w:t xml:space="preserve">Za minulého režimu měla kultura své zázemí </w:t>
      </w:r>
      <w:proofErr w:type="gramStart"/>
      <w:r w:rsidRPr="00675B1C">
        <w:rPr>
          <w:rFonts w:asciiTheme="minorHAnsi" w:hAnsiTheme="minorHAnsi"/>
          <w:sz w:val="20"/>
        </w:rPr>
        <w:t>na  faře</w:t>
      </w:r>
      <w:proofErr w:type="gramEnd"/>
      <w:r w:rsidRPr="00675B1C">
        <w:rPr>
          <w:rFonts w:asciiTheme="minorHAnsi" w:hAnsiTheme="minorHAnsi"/>
          <w:sz w:val="20"/>
        </w:rPr>
        <w:t xml:space="preserve">, kterou po roce 1989 museli příslušné organizace ve vlastní režii vyklidit, přestože mělo jít o zájmy města (historická knihovna, archiv, antikvity apod.) Nakonec přišly i o jinak nedostačující zázemí v přízemí zámku, prakticky bez náhrady. V souvislosti s přípravou budování dalšího, v pořadí již 4. sportovního </w:t>
      </w:r>
      <w:proofErr w:type="gramStart"/>
      <w:r w:rsidRPr="00675B1C">
        <w:rPr>
          <w:rFonts w:asciiTheme="minorHAnsi" w:hAnsiTheme="minorHAnsi"/>
          <w:sz w:val="20"/>
        </w:rPr>
        <w:t>zařízení,  je</w:t>
      </w:r>
      <w:proofErr w:type="gramEnd"/>
      <w:r w:rsidRPr="00675B1C">
        <w:rPr>
          <w:rFonts w:asciiTheme="minorHAnsi" w:hAnsiTheme="minorHAnsi"/>
          <w:sz w:val="20"/>
        </w:rPr>
        <w:t xml:space="preserve"> tento stav tragikomický. Zvláště když např. turistické a informační středisko mají všechny, i mnohem menší obce na okrese. O výhodném využití tohoto objektu pro uvedené využití bylo několikrát referováno a majitelce se hlásí již zájemci. Předkladatel věří, že příští zastupitelstvo bude mít lepší přístup k aktivní kultuře, jako nedílné součásti života občanů a že dojde k obratu v její podpoře.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 Předložený návrh vysvětluje </w:t>
      </w:r>
      <w:r>
        <w:rPr>
          <w:rFonts w:asciiTheme="minorHAnsi" w:hAnsiTheme="minorHAnsi" w:cs="Arial"/>
          <w:bCs/>
        </w:rPr>
        <w:t xml:space="preserve">předkladatel, </w:t>
      </w:r>
      <w:r w:rsidRPr="00675B1C">
        <w:rPr>
          <w:rFonts w:asciiTheme="minorHAnsi" w:hAnsiTheme="minorHAnsi" w:cs="Arial"/>
          <w:bCs/>
        </w:rPr>
        <w:t>RNDr. Petříček.</w:t>
      </w: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Pro:  7 </w:t>
      </w:r>
      <w:r w:rsidRPr="00675B1C">
        <w:rPr>
          <w:rFonts w:asciiTheme="minorHAnsi" w:hAnsiTheme="minorHAnsi" w:cs="Arial"/>
          <w:bCs/>
        </w:rPr>
        <w:t>(Ing. Kadlecová, Svárovský, Štěpánek, Vaněk, Baboráková, Bc. Křížková, RNDr. Petříček)</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lastRenderedPageBreak/>
        <w:t xml:space="preserve">Proti: 0 </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Zdržel se: 4 </w:t>
      </w:r>
      <w:r w:rsidRPr="00675B1C">
        <w:rPr>
          <w:rFonts w:asciiTheme="minorHAnsi" w:hAnsiTheme="minorHAnsi" w:cs="Arial"/>
          <w:bCs/>
        </w:rPr>
        <w:t>(Ing. Müller, Fišer, Honc, PharmDr. Masarčík)</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Přijaté usnesení: </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r w:rsidRPr="00675B1C">
        <w:rPr>
          <w:rFonts w:asciiTheme="minorHAnsi" w:hAnsiTheme="minorHAnsi" w:cs="Arial"/>
          <w:b/>
          <w:bCs/>
        </w:rPr>
        <w:t>neschvaluje</w:t>
      </w:r>
      <w:r w:rsidRPr="00675B1C">
        <w:rPr>
          <w:rFonts w:asciiTheme="minorHAnsi" w:hAnsiTheme="minorHAnsi" w:cs="Arial"/>
          <w:bCs/>
        </w:rPr>
        <w:t xml:space="preserve"> prověření aktuální stavu prodeje domu čp. 142 Městským úřadem Kosmonosy na základě jednání s majitelkou a na příštím jednání zastupitelstva předložení zprávy o podmínkách prodeje (včetně finančních požadavků) a návrh dalšího postupu pro případ schválení jeho zakoupení městem pro kulturně – společenské účely města.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7) Návrh č. 58/14 -  </w:t>
      </w:r>
      <w:r w:rsidRPr="00675B1C">
        <w:rPr>
          <w:rFonts w:asciiTheme="minorHAnsi" w:hAnsiTheme="minorHAnsi" w:cs="Arial"/>
          <w:b/>
          <w:bCs/>
          <w:u w:val="single"/>
        </w:rPr>
        <w:t xml:space="preserve"> </w:t>
      </w:r>
      <w:r w:rsidRPr="00675B1C">
        <w:rPr>
          <w:rFonts w:asciiTheme="minorHAnsi" w:hAnsiTheme="minorHAnsi" w:cs="Arial"/>
          <w:bCs/>
          <w:u w:val="single"/>
        </w:rPr>
        <w:t>Závěrečný účet svazku obcí „Mikroregion Baba“ za rok 2013</w:t>
      </w:r>
      <w:r w:rsidRPr="00675B1C">
        <w:rPr>
          <w:rFonts w:asciiTheme="minorHAnsi" w:hAnsiTheme="minorHAnsi" w:cs="Arial"/>
          <w:bCs/>
        </w:rPr>
        <w:t xml:space="preserve">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Na základě zákona č. 250/2000 Sb., o rozpočtových pravidlech územních rozpočtů, musí být závěrečný účet svazku obcí předložen členské obci následně po schválení v orgánu DSO.</w:t>
      </w: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 xml:space="preserve">Orgán dobrovolného svazku obcí „Mikroregion Baba“, kterého je město Kosmonosy členem, závěrečný účet za rok 2013 projednal na svém zasedání dne </w:t>
      </w:r>
      <w:proofErr w:type="gramStart"/>
      <w:r w:rsidRPr="00675B1C">
        <w:rPr>
          <w:rFonts w:asciiTheme="minorHAnsi" w:hAnsiTheme="minorHAnsi"/>
          <w:bCs/>
          <w:sz w:val="20"/>
        </w:rPr>
        <w:t>18.6.2014</w:t>
      </w:r>
      <w:proofErr w:type="gramEnd"/>
      <w:r w:rsidRPr="00675B1C">
        <w:rPr>
          <w:rFonts w:asciiTheme="minorHAnsi" w:hAnsiTheme="minorHAnsi"/>
          <w:bCs/>
          <w:sz w:val="20"/>
        </w:rPr>
        <w:t>. Valná hromada závěrečný účet schválila a vyslovila souhlas s hospodařením svazku obcí „Mikroregion Baba“ za rok 2013, a to bez výhrad.</w:t>
      </w:r>
    </w:p>
    <w:p w:rsidR="006D10E4" w:rsidRPr="00675B1C" w:rsidRDefault="006D10E4" w:rsidP="006D10E4">
      <w:pPr>
        <w:pStyle w:val="Zkladntext3"/>
        <w:tabs>
          <w:tab w:val="left" w:pos="2505"/>
        </w:tabs>
        <w:jc w:val="both"/>
        <w:rPr>
          <w:rFonts w:asciiTheme="minorHAnsi" w:hAnsiTheme="minorHAnsi"/>
          <w:b/>
          <w:sz w:val="20"/>
        </w:rPr>
      </w:pPr>
      <w:r w:rsidRPr="00675B1C">
        <w:rPr>
          <w:rFonts w:asciiTheme="minorHAnsi" w:hAnsiTheme="minorHAnsi"/>
          <w:b/>
          <w:sz w:val="20"/>
        </w:rPr>
        <w:t>Vliv na rozpočet:</w:t>
      </w:r>
    </w:p>
    <w:p w:rsidR="006D10E4" w:rsidRPr="00675B1C" w:rsidRDefault="006D10E4" w:rsidP="006D10E4">
      <w:pPr>
        <w:pStyle w:val="Zkladntext3"/>
        <w:tabs>
          <w:tab w:val="left" w:pos="2505"/>
        </w:tabs>
        <w:jc w:val="both"/>
        <w:rPr>
          <w:rFonts w:asciiTheme="minorHAnsi" w:hAnsiTheme="minorHAnsi"/>
          <w:bCs/>
          <w:sz w:val="20"/>
        </w:rPr>
      </w:pPr>
      <w:r w:rsidRPr="00675B1C">
        <w:rPr>
          <w:rFonts w:asciiTheme="minorHAnsi" w:hAnsiTheme="minorHAnsi"/>
          <w:bCs/>
          <w:sz w:val="20"/>
        </w:rPr>
        <w:t>Závěrečný účet DSO za rok 2013 nemá vliv na rozpočet města 2014.</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r w:rsidRPr="00675B1C">
        <w:rPr>
          <w:rFonts w:asciiTheme="minorHAnsi" w:hAnsiTheme="minorHAnsi" w:cs="Arial"/>
          <w:b/>
          <w:bCs/>
        </w:rPr>
        <w:t>bere na vědomí</w:t>
      </w:r>
      <w:r w:rsidRPr="00675B1C">
        <w:rPr>
          <w:rFonts w:asciiTheme="minorHAnsi" w:hAnsiTheme="minorHAnsi" w:cs="Arial"/>
          <w:bCs/>
        </w:rPr>
        <w:t xml:space="preserve"> závěrečný účet dobrovolného svazku obcí „Mikroregion Baba“ za rok 2013.</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u w:val="single"/>
        </w:rPr>
      </w:pPr>
      <w:r w:rsidRPr="00675B1C">
        <w:rPr>
          <w:rFonts w:asciiTheme="minorHAnsi" w:hAnsiTheme="minorHAnsi" w:cs="Arial"/>
          <w:b/>
          <w:bCs/>
        </w:rPr>
        <w:t xml:space="preserve">8) Návrh č. 59/14 - </w:t>
      </w:r>
      <w:r w:rsidRPr="00675B1C">
        <w:rPr>
          <w:rFonts w:asciiTheme="minorHAnsi" w:hAnsiTheme="minorHAnsi" w:cs="Arial"/>
          <w:bCs/>
          <w:u w:val="single"/>
        </w:rPr>
        <w:t xml:space="preserve"> Žádost o dofinancování Centra terénních programů Semiramis o. s. v roce 2014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Style w:val="Zkladntext3"/>
        <w:tabs>
          <w:tab w:val="left" w:pos="2505"/>
        </w:tabs>
        <w:jc w:val="both"/>
        <w:rPr>
          <w:rFonts w:asciiTheme="minorHAnsi" w:hAnsiTheme="minorHAnsi"/>
          <w:b/>
          <w:sz w:val="20"/>
        </w:rPr>
      </w:pPr>
      <w:r w:rsidRPr="00675B1C">
        <w:rPr>
          <w:rFonts w:asciiTheme="minorHAnsi" w:hAnsiTheme="minorHAnsi"/>
          <w:bCs/>
          <w:sz w:val="20"/>
        </w:rPr>
        <w:t xml:space="preserve">Semiramis </w:t>
      </w:r>
      <w:proofErr w:type="spellStart"/>
      <w:proofErr w:type="gramStart"/>
      <w:r w:rsidRPr="00675B1C">
        <w:rPr>
          <w:rFonts w:asciiTheme="minorHAnsi" w:hAnsiTheme="minorHAnsi"/>
          <w:bCs/>
          <w:sz w:val="20"/>
        </w:rPr>
        <w:t>o.s</w:t>
      </w:r>
      <w:proofErr w:type="spellEnd"/>
      <w:r w:rsidRPr="00675B1C">
        <w:rPr>
          <w:rFonts w:asciiTheme="minorHAnsi" w:hAnsiTheme="minorHAnsi"/>
          <w:bCs/>
          <w:sz w:val="20"/>
        </w:rPr>
        <w:t>.</w:t>
      </w:r>
      <w:proofErr w:type="gramEnd"/>
      <w:r w:rsidRPr="00675B1C">
        <w:rPr>
          <w:rFonts w:asciiTheme="minorHAnsi" w:hAnsiTheme="minorHAnsi"/>
          <w:bCs/>
          <w:sz w:val="20"/>
        </w:rPr>
        <w:t xml:space="preserve">, se sídlem Dlabačova 2208, Nymburk žádá o dofinancování činnosti Centra terénních programů v roce 2014 v Kosmonosích ve výši </w:t>
      </w:r>
      <w:r w:rsidRPr="00675B1C">
        <w:rPr>
          <w:rFonts w:asciiTheme="minorHAnsi" w:hAnsiTheme="minorHAnsi"/>
          <w:b/>
          <w:bCs/>
          <w:sz w:val="20"/>
        </w:rPr>
        <w:t>30.000,-- Kč.</w:t>
      </w: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 xml:space="preserve">Semiramis </w:t>
      </w:r>
      <w:proofErr w:type="spellStart"/>
      <w:proofErr w:type="gramStart"/>
      <w:r w:rsidRPr="00675B1C">
        <w:rPr>
          <w:rFonts w:asciiTheme="minorHAnsi" w:hAnsiTheme="minorHAnsi"/>
          <w:bCs/>
          <w:sz w:val="20"/>
        </w:rPr>
        <w:t>o.s</w:t>
      </w:r>
      <w:proofErr w:type="spellEnd"/>
      <w:r w:rsidRPr="00675B1C">
        <w:rPr>
          <w:rFonts w:asciiTheme="minorHAnsi" w:hAnsiTheme="minorHAnsi"/>
          <w:bCs/>
          <w:sz w:val="20"/>
        </w:rPr>
        <w:t>.</w:t>
      </w:r>
      <w:proofErr w:type="gramEnd"/>
      <w:r w:rsidRPr="00675B1C">
        <w:rPr>
          <w:rFonts w:asciiTheme="minorHAnsi" w:hAnsiTheme="minorHAnsi"/>
          <w:bCs/>
          <w:sz w:val="20"/>
        </w:rPr>
        <w:t xml:space="preserve"> vyvíjí činnost sloužící k eliminaci rizik plynoucích z užívání drog za účelem ochrany veřejného zdraví. Konkrétní náplní činnosti je sběr odhozeného, potenciálně nebezpečného injekčního materiálu na ulicích, kontakt s uživateli drog a jejich motivace k léčbě a pomoc rodičům, jejichž děti jsou závislé, případně </w:t>
      </w:r>
      <w:proofErr w:type="gramStart"/>
      <w:r w:rsidRPr="00675B1C">
        <w:rPr>
          <w:rFonts w:asciiTheme="minorHAnsi" w:hAnsiTheme="minorHAnsi"/>
          <w:bCs/>
          <w:sz w:val="20"/>
        </w:rPr>
        <w:t>experimentují  s návykovými</w:t>
      </w:r>
      <w:proofErr w:type="gramEnd"/>
      <w:r w:rsidRPr="00675B1C">
        <w:rPr>
          <w:rFonts w:asciiTheme="minorHAnsi" w:hAnsiTheme="minorHAnsi"/>
          <w:bCs/>
          <w:sz w:val="20"/>
        </w:rPr>
        <w:t xml:space="preserve"> látkami. Dotace by byla použita na úhradu materiálového pokrytí nákladů souvisejících s terénním programem a technické zajištění činnosti v Kosmonosích.</w:t>
      </w:r>
    </w:p>
    <w:p w:rsidR="006D10E4" w:rsidRPr="00675B1C" w:rsidRDefault="006D10E4" w:rsidP="006D10E4">
      <w:pPr>
        <w:pStyle w:val="Zkladntext3"/>
        <w:tabs>
          <w:tab w:val="left" w:pos="2870"/>
        </w:tabs>
        <w:jc w:val="both"/>
        <w:rPr>
          <w:rFonts w:asciiTheme="minorHAnsi" w:hAnsiTheme="minorHAnsi"/>
          <w:sz w:val="20"/>
        </w:rPr>
      </w:pPr>
      <w:r w:rsidRPr="00675B1C">
        <w:rPr>
          <w:rFonts w:asciiTheme="minorHAnsi" w:hAnsiTheme="minorHAnsi"/>
          <w:bCs/>
          <w:sz w:val="20"/>
        </w:rPr>
        <w:t xml:space="preserve">Zastupitelstvo města na svém zasedání dne </w:t>
      </w:r>
      <w:proofErr w:type="gramStart"/>
      <w:r w:rsidRPr="00675B1C">
        <w:rPr>
          <w:rFonts w:asciiTheme="minorHAnsi" w:hAnsiTheme="minorHAnsi"/>
          <w:bCs/>
          <w:sz w:val="20"/>
        </w:rPr>
        <w:t>26.3.2014</w:t>
      </w:r>
      <w:proofErr w:type="gramEnd"/>
      <w:r w:rsidRPr="00675B1C">
        <w:rPr>
          <w:rFonts w:asciiTheme="minorHAnsi" w:hAnsiTheme="minorHAnsi"/>
          <w:bCs/>
          <w:sz w:val="20"/>
        </w:rPr>
        <w:t xml:space="preserve"> schválilo poskytnutí dotace na </w:t>
      </w:r>
      <w:r w:rsidRPr="00675B1C">
        <w:rPr>
          <w:rFonts w:asciiTheme="minorHAnsi" w:hAnsiTheme="minorHAnsi"/>
          <w:sz w:val="20"/>
        </w:rPr>
        <w:t xml:space="preserve">provozní náklady projektu Terénní program Kosmonosy 2014 ve výši </w:t>
      </w:r>
      <w:r w:rsidRPr="00675B1C">
        <w:rPr>
          <w:rFonts w:asciiTheme="minorHAnsi" w:hAnsiTheme="minorHAnsi"/>
          <w:b/>
          <w:sz w:val="20"/>
        </w:rPr>
        <w:t>5.000,-- Kč</w:t>
      </w:r>
      <w:r w:rsidRPr="00675B1C">
        <w:rPr>
          <w:rFonts w:asciiTheme="minorHAnsi" w:hAnsiTheme="minorHAnsi"/>
          <w:sz w:val="20"/>
        </w:rPr>
        <w:t xml:space="preserve">. </w:t>
      </w:r>
    </w:p>
    <w:p w:rsidR="006D10E4" w:rsidRPr="00675B1C" w:rsidRDefault="006D10E4" w:rsidP="006D10E4">
      <w:pPr>
        <w:pStyle w:val="Zkladntext3"/>
        <w:tabs>
          <w:tab w:val="left" w:pos="2870"/>
        </w:tabs>
        <w:jc w:val="both"/>
        <w:rPr>
          <w:rFonts w:asciiTheme="minorHAnsi" w:hAnsiTheme="minorHAnsi"/>
          <w:sz w:val="20"/>
        </w:rPr>
      </w:pPr>
      <w:r w:rsidRPr="00675B1C">
        <w:rPr>
          <w:rFonts w:asciiTheme="minorHAnsi" w:hAnsiTheme="minorHAnsi"/>
          <w:sz w:val="20"/>
        </w:rPr>
        <w:t xml:space="preserve">Semiramis </w:t>
      </w:r>
      <w:proofErr w:type="spellStart"/>
      <w:proofErr w:type="gramStart"/>
      <w:r w:rsidRPr="00675B1C">
        <w:rPr>
          <w:rFonts w:asciiTheme="minorHAnsi" w:hAnsiTheme="minorHAnsi"/>
          <w:sz w:val="20"/>
        </w:rPr>
        <w:t>o.s</w:t>
      </w:r>
      <w:proofErr w:type="spellEnd"/>
      <w:r w:rsidRPr="00675B1C">
        <w:rPr>
          <w:rFonts w:asciiTheme="minorHAnsi" w:hAnsiTheme="minorHAnsi"/>
          <w:sz w:val="20"/>
        </w:rPr>
        <w:t>.</w:t>
      </w:r>
      <w:proofErr w:type="gramEnd"/>
      <w:r w:rsidRPr="00675B1C">
        <w:rPr>
          <w:rFonts w:asciiTheme="minorHAnsi" w:hAnsiTheme="minorHAnsi"/>
          <w:sz w:val="20"/>
        </w:rPr>
        <w:t xml:space="preserve"> ve své žádosti ze dne </w:t>
      </w:r>
      <w:r w:rsidRPr="00675B1C">
        <w:rPr>
          <w:rFonts w:asciiTheme="minorHAnsi" w:hAnsiTheme="minorHAnsi"/>
          <w:b/>
          <w:sz w:val="20"/>
        </w:rPr>
        <w:t>17.6.2014</w:t>
      </w:r>
      <w:r w:rsidRPr="00675B1C">
        <w:rPr>
          <w:rFonts w:asciiTheme="minorHAnsi" w:hAnsiTheme="minorHAnsi"/>
          <w:sz w:val="20"/>
        </w:rPr>
        <w:t xml:space="preserve"> požadoval další finanční prostředky na pokrytí mzdových nákladů ve výši </w:t>
      </w:r>
      <w:r w:rsidRPr="00675B1C">
        <w:rPr>
          <w:rFonts w:asciiTheme="minorHAnsi" w:hAnsiTheme="minorHAnsi"/>
          <w:b/>
          <w:sz w:val="20"/>
        </w:rPr>
        <w:t>15.000,-- Kč</w:t>
      </w:r>
      <w:r w:rsidRPr="00675B1C">
        <w:rPr>
          <w:rFonts w:asciiTheme="minorHAnsi" w:hAnsiTheme="minorHAnsi"/>
          <w:sz w:val="20"/>
        </w:rPr>
        <w:t xml:space="preserve">. Rada města žádost ze dne </w:t>
      </w:r>
      <w:proofErr w:type="gramStart"/>
      <w:r w:rsidRPr="00675B1C">
        <w:rPr>
          <w:rFonts w:asciiTheme="minorHAnsi" w:hAnsiTheme="minorHAnsi"/>
          <w:sz w:val="20"/>
        </w:rPr>
        <w:t>17.6.2014</w:t>
      </w:r>
      <w:proofErr w:type="gramEnd"/>
      <w:r w:rsidRPr="00675B1C">
        <w:rPr>
          <w:rFonts w:asciiTheme="minorHAnsi" w:hAnsiTheme="minorHAnsi"/>
          <w:sz w:val="20"/>
        </w:rPr>
        <w:t xml:space="preserve"> projednala na svém zasedání dne 14.7.2014 nedoporučila zastupitelstvu města schválit navýšení dotace poskytnuté z rozpočtu města na pokrytí mzdových nákladů projektu Terénní program Kosmonosy 2014.</w:t>
      </w: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 xml:space="preserve">Žádost ze dne 29.7.2014 na dofinancování  činnosti  Centra terénních programů v roce 2014 v Kosmonosích rada města projednala na svém zasedání dne 8.9.2014 a doporučuje zastupitelstvu města schválit navýšení dotace v roce 2014 žadateli Semiramis </w:t>
      </w:r>
      <w:proofErr w:type="spellStart"/>
      <w:proofErr w:type="gramStart"/>
      <w:r w:rsidRPr="00675B1C">
        <w:rPr>
          <w:rFonts w:asciiTheme="minorHAnsi" w:hAnsiTheme="minorHAnsi"/>
          <w:bCs/>
          <w:sz w:val="20"/>
        </w:rPr>
        <w:t>o.s</w:t>
      </w:r>
      <w:proofErr w:type="spellEnd"/>
      <w:r w:rsidRPr="00675B1C">
        <w:rPr>
          <w:rFonts w:asciiTheme="minorHAnsi" w:hAnsiTheme="minorHAnsi"/>
          <w:bCs/>
          <w:sz w:val="20"/>
        </w:rPr>
        <w:t>.</w:t>
      </w:r>
      <w:proofErr w:type="gramEnd"/>
      <w:r w:rsidRPr="00675B1C">
        <w:rPr>
          <w:rFonts w:asciiTheme="minorHAnsi" w:hAnsiTheme="minorHAnsi"/>
          <w:bCs/>
          <w:sz w:val="20"/>
        </w:rPr>
        <w:t xml:space="preserve"> o 30.000,-- Kč.</w:t>
      </w:r>
    </w:p>
    <w:p w:rsidR="006D10E4" w:rsidRPr="00675B1C" w:rsidRDefault="006D10E4" w:rsidP="006D10E4">
      <w:pPr>
        <w:pStyle w:val="Zkladntext3"/>
        <w:tabs>
          <w:tab w:val="left" w:pos="2870"/>
        </w:tabs>
        <w:jc w:val="both"/>
        <w:rPr>
          <w:rFonts w:asciiTheme="minorHAnsi" w:hAnsiTheme="minorHAnsi"/>
          <w:sz w:val="20"/>
        </w:rPr>
      </w:pPr>
      <w:r w:rsidRPr="00675B1C">
        <w:rPr>
          <w:rFonts w:asciiTheme="minorHAnsi" w:hAnsiTheme="minorHAnsi"/>
          <w:sz w:val="20"/>
        </w:rPr>
        <w:t>Součástí je návrh smlouvy o poskytnutí dotace.</w:t>
      </w:r>
    </w:p>
    <w:p w:rsidR="006D10E4" w:rsidRPr="00675B1C" w:rsidRDefault="006D10E4" w:rsidP="006D10E4">
      <w:pPr>
        <w:pStyle w:val="Zkladntext3"/>
        <w:tabs>
          <w:tab w:val="left" w:pos="2870"/>
        </w:tabs>
        <w:rPr>
          <w:rFonts w:asciiTheme="minorHAnsi" w:hAnsiTheme="minorHAnsi"/>
          <w:b/>
          <w:sz w:val="20"/>
        </w:rPr>
      </w:pPr>
      <w:r w:rsidRPr="00675B1C">
        <w:rPr>
          <w:rFonts w:asciiTheme="minorHAnsi" w:hAnsiTheme="minorHAnsi"/>
          <w:b/>
          <w:sz w:val="20"/>
        </w:rPr>
        <w:lastRenderedPageBreak/>
        <w:t>Návrh rozpočtového opatření č. 37:</w:t>
      </w:r>
    </w:p>
    <w:p w:rsidR="006D10E4" w:rsidRPr="00675B1C" w:rsidRDefault="006D10E4" w:rsidP="006D10E4">
      <w:pPr>
        <w:pStyle w:val="Zkladntext3"/>
        <w:tabs>
          <w:tab w:val="left" w:pos="2870"/>
        </w:tabs>
        <w:rPr>
          <w:rFonts w:asciiTheme="minorHAnsi" w:hAnsiTheme="minorHAnsi"/>
          <w:sz w:val="20"/>
        </w:rPr>
      </w:pPr>
      <w:r w:rsidRPr="00675B1C">
        <w:rPr>
          <w:rFonts w:asciiTheme="minorHAnsi" w:hAnsiTheme="minorHAnsi"/>
          <w:sz w:val="20"/>
        </w:rPr>
        <w:t>Výdaje:</w:t>
      </w:r>
    </w:p>
    <w:p w:rsidR="006D10E4" w:rsidRPr="00675B1C" w:rsidRDefault="006D10E4" w:rsidP="006D10E4">
      <w:pPr>
        <w:pStyle w:val="Zkladntext3"/>
        <w:tabs>
          <w:tab w:val="left" w:pos="2870"/>
        </w:tabs>
        <w:rPr>
          <w:rFonts w:asciiTheme="minorHAnsi" w:hAnsiTheme="minorHAnsi"/>
          <w:bCs/>
          <w:sz w:val="20"/>
        </w:rPr>
      </w:pPr>
      <w:r w:rsidRPr="00675B1C">
        <w:rPr>
          <w:rFonts w:asciiTheme="minorHAnsi" w:hAnsiTheme="minorHAnsi"/>
          <w:bCs/>
          <w:sz w:val="20"/>
        </w:rPr>
        <w:t xml:space="preserve">3419/5222                - 30.000,-- </w:t>
      </w:r>
      <w:proofErr w:type="gramStart"/>
      <w:r w:rsidRPr="00675B1C">
        <w:rPr>
          <w:rFonts w:asciiTheme="minorHAnsi" w:hAnsiTheme="minorHAnsi"/>
          <w:bCs/>
          <w:sz w:val="20"/>
        </w:rPr>
        <w:t>Kč  převod</w:t>
      </w:r>
      <w:proofErr w:type="gramEnd"/>
      <w:r w:rsidRPr="00675B1C">
        <w:rPr>
          <w:rFonts w:asciiTheme="minorHAnsi" w:hAnsiTheme="minorHAnsi"/>
          <w:bCs/>
          <w:sz w:val="20"/>
        </w:rPr>
        <w:t xml:space="preserve"> z rezervy na dotace spolkům</w:t>
      </w:r>
    </w:p>
    <w:p w:rsidR="006D10E4" w:rsidRPr="00675B1C" w:rsidRDefault="006D10E4" w:rsidP="006D10E4">
      <w:pPr>
        <w:pStyle w:val="Zkladntext3"/>
        <w:tabs>
          <w:tab w:val="left" w:pos="2870"/>
        </w:tabs>
        <w:rPr>
          <w:rFonts w:asciiTheme="minorHAnsi" w:hAnsiTheme="minorHAnsi"/>
          <w:bCs/>
          <w:sz w:val="20"/>
        </w:rPr>
      </w:pPr>
      <w:r w:rsidRPr="00675B1C">
        <w:rPr>
          <w:rFonts w:asciiTheme="minorHAnsi" w:hAnsiTheme="minorHAnsi"/>
          <w:bCs/>
          <w:sz w:val="20"/>
        </w:rPr>
        <w:t xml:space="preserve">3549/5222               + 30.000,-- Kč  navýšení dotace Semiramis </w:t>
      </w:r>
      <w:proofErr w:type="spellStart"/>
      <w:proofErr w:type="gramStart"/>
      <w:r w:rsidRPr="00675B1C">
        <w:rPr>
          <w:rFonts w:asciiTheme="minorHAnsi" w:hAnsiTheme="minorHAnsi"/>
          <w:bCs/>
          <w:sz w:val="20"/>
        </w:rPr>
        <w:t>o.s</w:t>
      </w:r>
      <w:proofErr w:type="spellEnd"/>
      <w:r w:rsidRPr="00675B1C">
        <w:rPr>
          <w:rFonts w:asciiTheme="minorHAnsi" w:hAnsiTheme="minorHAnsi"/>
          <w:bCs/>
          <w:sz w:val="20"/>
        </w:rPr>
        <w:t>.</w:t>
      </w:r>
      <w:proofErr w:type="gramEnd"/>
    </w:p>
    <w:p w:rsidR="006D10E4" w:rsidRPr="00675B1C" w:rsidRDefault="006D10E4" w:rsidP="006D10E4">
      <w:pPr>
        <w:pStyle w:val="Zkladntext3"/>
        <w:tabs>
          <w:tab w:val="left" w:pos="2505"/>
        </w:tabs>
        <w:rPr>
          <w:rFonts w:asciiTheme="minorHAnsi" w:hAnsiTheme="minorHAnsi"/>
          <w:b/>
          <w:sz w:val="20"/>
        </w:rPr>
      </w:pPr>
      <w:r w:rsidRPr="00675B1C">
        <w:rPr>
          <w:rFonts w:asciiTheme="minorHAnsi" w:hAnsiTheme="minorHAnsi"/>
          <w:b/>
          <w:sz w:val="20"/>
        </w:rPr>
        <w:t>Vliv na rozpočet:</w:t>
      </w:r>
    </w:p>
    <w:p w:rsidR="006D10E4" w:rsidRPr="00675B1C" w:rsidRDefault="006D10E4" w:rsidP="006D10E4">
      <w:pPr>
        <w:pStyle w:val="Zkladntext3"/>
        <w:tabs>
          <w:tab w:val="left" w:pos="2505"/>
        </w:tabs>
        <w:jc w:val="both"/>
        <w:rPr>
          <w:rFonts w:asciiTheme="minorHAnsi" w:hAnsiTheme="minorHAnsi"/>
          <w:bCs/>
          <w:sz w:val="20"/>
        </w:rPr>
      </w:pPr>
      <w:r w:rsidRPr="00675B1C">
        <w:rPr>
          <w:rFonts w:asciiTheme="minorHAnsi" w:hAnsiTheme="minorHAnsi"/>
          <w:bCs/>
          <w:sz w:val="20"/>
        </w:rPr>
        <w:t>Rozpočtové opatření v rámci výdajové části rozpočtu nemá vliv na výši celkových rozpočtovaných výdajů.</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 Zastupitel Svárovský upozorňuje, že VŠKS nedostalo žádné žádosti o dotace k projednání. Z tohoto důvodu je proti tomuto návrhu a nesouhlasí s tím, aby byla dotace použita na mzdové náklady, jelikož je to v rozporu se směrnicí. </w:t>
      </w: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Cs/>
        </w:rPr>
      </w:pPr>
      <w:r>
        <w:rPr>
          <w:rFonts w:asciiTheme="minorHAnsi" w:hAnsiTheme="minorHAnsi" w:cs="Arial"/>
          <w:bCs/>
        </w:rPr>
        <w:t>- V 18:21 při</w:t>
      </w:r>
      <w:r w:rsidRPr="00675B1C">
        <w:rPr>
          <w:rFonts w:asciiTheme="minorHAnsi" w:hAnsiTheme="minorHAnsi" w:cs="Arial"/>
          <w:bCs/>
        </w:rPr>
        <w:t>chází Doc. MUDr. Horák, DrSc.</w:t>
      </w:r>
      <w:r w:rsidRPr="00675B1C">
        <w:rPr>
          <w:rFonts w:asciiTheme="minorHAnsi" w:hAnsiTheme="minorHAnsi" w:cs="Arial"/>
          <w:bCs/>
        </w:rPr>
        <w:tab/>
      </w:r>
      <w:r w:rsidRPr="00675B1C">
        <w:rPr>
          <w:rFonts w:asciiTheme="minorHAnsi" w:hAnsiTheme="minorHAnsi" w:cs="Arial"/>
          <w:bCs/>
        </w:rPr>
        <w:tab/>
        <w:t xml:space="preserve">- Je přítomno </w:t>
      </w:r>
      <w:r w:rsidRPr="00675B1C">
        <w:rPr>
          <w:rFonts w:asciiTheme="minorHAnsi" w:hAnsiTheme="minorHAnsi" w:cs="Arial"/>
          <w:b/>
          <w:bCs/>
        </w:rPr>
        <w:t xml:space="preserve">12 </w:t>
      </w:r>
      <w:r w:rsidRPr="00675B1C">
        <w:rPr>
          <w:rFonts w:asciiTheme="minorHAnsi" w:hAnsiTheme="minorHAnsi" w:cs="Arial"/>
          <w:bCs/>
        </w:rPr>
        <w:t xml:space="preserve">zastupitelů.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Pro: 6 </w:t>
      </w:r>
      <w:r w:rsidRPr="00675B1C">
        <w:rPr>
          <w:rFonts w:asciiTheme="minorHAnsi" w:hAnsiTheme="minorHAnsi" w:cs="Arial"/>
          <w:bCs/>
        </w:rPr>
        <w:t>(Vaněk, Ing. Kadlecová, Doc. MUDr. Horák, Ing. Müller, PharmDr. Masarčík, Bc. Křížková)</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Proti: </w:t>
      </w:r>
      <w:proofErr w:type="gramStart"/>
      <w:r w:rsidRPr="00675B1C">
        <w:rPr>
          <w:rFonts w:asciiTheme="minorHAnsi" w:hAnsiTheme="minorHAnsi" w:cs="Arial"/>
          <w:b/>
          <w:bCs/>
        </w:rPr>
        <w:t xml:space="preserve">4 </w:t>
      </w:r>
      <w:r w:rsidRPr="00675B1C">
        <w:rPr>
          <w:rFonts w:asciiTheme="minorHAnsi" w:hAnsiTheme="minorHAnsi" w:cs="Arial"/>
          <w:bCs/>
        </w:rPr>
        <w:t>( RNDr.</w:t>
      </w:r>
      <w:proofErr w:type="gramEnd"/>
      <w:r w:rsidRPr="00675B1C">
        <w:rPr>
          <w:rFonts w:asciiTheme="minorHAnsi" w:hAnsiTheme="minorHAnsi" w:cs="Arial"/>
          <w:bCs/>
        </w:rPr>
        <w:t xml:space="preserve"> Petříček, Honc, Svárovský, Štěpánek)</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Zdržel se: 2 </w:t>
      </w:r>
      <w:r w:rsidRPr="00675B1C">
        <w:rPr>
          <w:rFonts w:asciiTheme="minorHAnsi" w:hAnsiTheme="minorHAnsi" w:cs="Arial"/>
          <w:bCs/>
        </w:rPr>
        <w:t>(Baboráková, Fišer)</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Přijaté usnesení: </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
          <w:bCs/>
        </w:rPr>
        <w:t>I. neschvaluje</w:t>
      </w:r>
      <w:r w:rsidRPr="00675B1C">
        <w:rPr>
          <w:rFonts w:asciiTheme="minorHAnsi" w:hAnsiTheme="minorHAnsi" w:cs="Arial"/>
          <w:bCs/>
        </w:rPr>
        <w:t xml:space="preserve"> dotaci ve výši 30. 000,-- Kč žadateli Semiramis </w:t>
      </w:r>
      <w:proofErr w:type="spellStart"/>
      <w:proofErr w:type="gramStart"/>
      <w:r w:rsidRPr="00675B1C">
        <w:rPr>
          <w:rFonts w:asciiTheme="minorHAnsi" w:hAnsiTheme="minorHAnsi" w:cs="Arial"/>
          <w:bCs/>
        </w:rPr>
        <w:t>o.s</w:t>
      </w:r>
      <w:proofErr w:type="spellEnd"/>
      <w:r w:rsidRPr="00675B1C">
        <w:rPr>
          <w:rFonts w:asciiTheme="minorHAnsi" w:hAnsiTheme="minorHAnsi" w:cs="Arial"/>
          <w:bCs/>
        </w:rPr>
        <w:t>.</w:t>
      </w:r>
      <w:proofErr w:type="gramEnd"/>
      <w:r w:rsidRPr="00675B1C">
        <w:rPr>
          <w:rFonts w:asciiTheme="minorHAnsi" w:hAnsiTheme="minorHAnsi" w:cs="Arial"/>
          <w:bCs/>
        </w:rPr>
        <w:t>, se sídlem Dlabačova 2208, Nymburk na úhradu materiálového pokrytí nákladů souvisejících s terénním programem a technické zajištění činnosti v Kosmonosích</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
          <w:bCs/>
        </w:rPr>
        <w:t>II. neschvaluje</w:t>
      </w:r>
      <w:r w:rsidRPr="00675B1C">
        <w:rPr>
          <w:rFonts w:asciiTheme="minorHAnsi" w:hAnsiTheme="minorHAnsi" w:cs="Arial"/>
          <w:bCs/>
        </w:rPr>
        <w:t xml:space="preserve"> návrh smlouvy o poskytnutí dotace</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
          <w:bCs/>
        </w:rPr>
        <w:t>III. neschvaluje</w:t>
      </w:r>
      <w:r w:rsidRPr="00675B1C">
        <w:rPr>
          <w:rFonts w:asciiTheme="minorHAnsi" w:hAnsiTheme="minorHAnsi" w:cs="Arial"/>
          <w:bCs/>
        </w:rPr>
        <w:t xml:space="preserve"> návrh rozpočtového opatření č. 37 na poskytnutí dotace na dofinancování činnosti Centra terénních programů v roce 2014 v Kosmonosích.</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5219A" w:rsidRDefault="006D10E4" w:rsidP="006D10E4">
      <w:pPr>
        <w:tabs>
          <w:tab w:val="left" w:pos="3700"/>
          <w:tab w:val="left" w:pos="5624"/>
        </w:tabs>
        <w:jc w:val="both"/>
        <w:rPr>
          <w:rFonts w:asciiTheme="minorHAnsi" w:hAnsiTheme="minorHAnsi" w:cs="Arial"/>
          <w:bCs/>
          <w:u w:val="single"/>
        </w:rPr>
      </w:pPr>
      <w:r w:rsidRPr="00675B1C">
        <w:rPr>
          <w:rFonts w:asciiTheme="minorHAnsi" w:hAnsiTheme="minorHAnsi" w:cs="Arial"/>
          <w:b/>
          <w:bCs/>
        </w:rPr>
        <w:t xml:space="preserve">9) </w:t>
      </w:r>
      <w:r w:rsidRPr="0065219A">
        <w:rPr>
          <w:rFonts w:asciiTheme="minorHAnsi" w:hAnsiTheme="minorHAnsi" w:cs="Arial"/>
          <w:bCs/>
          <w:u w:val="single"/>
        </w:rPr>
        <w:t>Návrh č. 60/14 – Hospodaření města Kosmonosy</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Informace k hospodaření města za I. pololetí 2014:</w:t>
      </w: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Příjmová část rozpočtu byla v I. pololetí naplněna na 59 % oproti schválenému a rozpočtovými opatřeními uskutečněnými v I. pololetí upravenému rozpočtu. Na dosaženém procentu mají nejvyšší podíl sdílené daně, daň z převodu nemovitostí a odvody z VHP a loterií, které ve většině případů přesáhly výši 50 % schváleného rozpočtu. Dalším významným příjmem I. pololetí roku 2014 jsou přijaté dotace ze Státního rozpočtu na státní správu a školství a investiční přijaté transfery od regionálních rad na akci rekonstrukce ulic Tyršova, Linhartova.</w:t>
      </w: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Výdajová část rozpočtu byla v I. pololetí čerpána na 23 % oproti schválenému a rozpočtovými opatřeními uskutečněnými v I. pololetí upravenému rozpočtu. Důvodem výše uvedeného podílu je čerpání prostředků na plánované finančně náročnější akce až v II. pololetí 2014.</w:t>
      </w: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Rekapitulace rozpočtu schváleného a rozpočtu upraveného za období 1-6/2014 je přílohou návrhu.</w:t>
      </w:r>
    </w:p>
    <w:p w:rsidR="006D10E4" w:rsidRPr="00675B1C" w:rsidRDefault="006D10E4" w:rsidP="006D10E4">
      <w:pPr>
        <w:pStyle w:val="Zkladntext3"/>
        <w:tabs>
          <w:tab w:val="left" w:pos="2870"/>
        </w:tabs>
        <w:jc w:val="both"/>
        <w:rPr>
          <w:rFonts w:asciiTheme="minorHAnsi" w:hAnsiTheme="minorHAnsi"/>
          <w:bCs/>
          <w:sz w:val="20"/>
        </w:rPr>
      </w:pPr>
      <w:r w:rsidRPr="00675B1C">
        <w:rPr>
          <w:rFonts w:asciiTheme="minorHAnsi" w:hAnsiTheme="minorHAnsi"/>
          <w:bCs/>
          <w:sz w:val="20"/>
        </w:rPr>
        <w:t>Konečný stav na bankovních účtech města ke dni 30.</w:t>
      </w:r>
      <w:r>
        <w:rPr>
          <w:rFonts w:asciiTheme="minorHAnsi" w:hAnsiTheme="minorHAnsi"/>
          <w:bCs/>
          <w:sz w:val="20"/>
        </w:rPr>
        <w:t xml:space="preserve"> </w:t>
      </w:r>
      <w:r w:rsidRPr="00675B1C">
        <w:rPr>
          <w:rFonts w:asciiTheme="minorHAnsi" w:hAnsiTheme="minorHAnsi"/>
          <w:bCs/>
          <w:sz w:val="20"/>
        </w:rPr>
        <w:t>6.</w:t>
      </w:r>
      <w:r>
        <w:rPr>
          <w:rFonts w:asciiTheme="minorHAnsi" w:hAnsiTheme="minorHAnsi"/>
          <w:bCs/>
          <w:sz w:val="20"/>
        </w:rPr>
        <w:t xml:space="preserve"> </w:t>
      </w:r>
      <w:r w:rsidRPr="00675B1C">
        <w:rPr>
          <w:rFonts w:asciiTheme="minorHAnsi" w:hAnsiTheme="minorHAnsi"/>
          <w:bCs/>
          <w:sz w:val="20"/>
        </w:rPr>
        <w:t>2014 je 60,765.509,54 Kč.</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lastRenderedPageBreak/>
        <w:t xml:space="preserve">Zastupitelstvo města Kosmonosy </w:t>
      </w:r>
      <w:r w:rsidRPr="00675B1C">
        <w:rPr>
          <w:rFonts w:asciiTheme="minorHAnsi" w:hAnsiTheme="minorHAnsi" w:cs="Arial"/>
          <w:b/>
          <w:bCs/>
        </w:rPr>
        <w:t>bere na vědomí</w:t>
      </w:r>
      <w:r w:rsidRPr="00675B1C">
        <w:rPr>
          <w:rFonts w:asciiTheme="minorHAnsi" w:hAnsiTheme="minorHAnsi" w:cs="Arial"/>
          <w:bCs/>
        </w:rPr>
        <w:t xml:space="preserve"> hospodaření města Kosmonosy za I. pololetí 2014.</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10) Návrh č. 61/14 – </w:t>
      </w:r>
      <w:r w:rsidRPr="00675B1C">
        <w:rPr>
          <w:rFonts w:asciiTheme="minorHAnsi" w:hAnsiTheme="minorHAnsi" w:cs="Arial"/>
          <w:bCs/>
          <w:u w:val="single"/>
        </w:rPr>
        <w:t>Návrh rozpočtových opatření rozpočtu schváleného na rok 2014</w:t>
      </w:r>
      <w:r w:rsidRPr="00675B1C">
        <w:rPr>
          <w:rFonts w:asciiTheme="minorHAnsi" w:hAnsiTheme="minorHAnsi" w:cs="Arial"/>
          <w:b/>
          <w:bCs/>
        </w:rPr>
        <w:t xml:space="preserve">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Návrh rozpočtového opatření č. 23 vyplývá z konečného vyúčtování dotace na akci rekonstrukce ulic Tyršova, Linhartova a skutečné dotace poskytnuté z ROP. Rozpočtové opatření navyšuje finanční prostředky na straně příjmů a výdajů.</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23:</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4223 UZ 82505 NZ </w:t>
      </w:r>
      <w:proofErr w:type="gramStart"/>
      <w:r w:rsidRPr="00675B1C">
        <w:rPr>
          <w:rFonts w:asciiTheme="minorHAnsi" w:hAnsiTheme="minorHAnsi"/>
          <w:bCs/>
        </w:rPr>
        <w:t>385   + 162.290,</w:t>
      </w:r>
      <w:proofErr w:type="gramEnd"/>
      <w:r w:rsidRPr="00675B1C">
        <w:rPr>
          <w:rFonts w:asciiTheme="minorHAnsi" w:hAnsiTheme="minorHAnsi"/>
          <w:bCs/>
        </w:rPr>
        <w:t>-- Kč  doplatek dotace poskytnuté z ROP</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2212/6121      +   162.290,-- Kč navýšení finančních prostředků na akci rekonstrukce ulic</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                                                   Tyršova, Linhartova</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Návrh rozpočtového opatření č. 24 vyplývá z konečného vyúčtování dotace na volby do Evropského parlamentu a čerpání dotace poskytnuté ze Státního rozpočtu. Rozpočtové opatření navyšuje finanční prostředky na straně příjmů a výdajů.</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24:</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4111 UZ </w:t>
      </w:r>
      <w:proofErr w:type="gramStart"/>
      <w:r w:rsidRPr="00675B1C">
        <w:rPr>
          <w:rFonts w:asciiTheme="minorHAnsi" w:hAnsiTheme="minorHAnsi"/>
          <w:bCs/>
        </w:rPr>
        <w:t>98348             + 60.000,</w:t>
      </w:r>
      <w:proofErr w:type="gramEnd"/>
      <w:r w:rsidRPr="00675B1C">
        <w:rPr>
          <w:rFonts w:asciiTheme="minorHAnsi" w:hAnsiTheme="minorHAnsi"/>
          <w:bCs/>
        </w:rPr>
        <w:t>-- Kč  dotace poskytnutá ze Státního rozpočtu</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6117/5011 UZ </w:t>
      </w:r>
      <w:proofErr w:type="gramStart"/>
      <w:r w:rsidRPr="00675B1C">
        <w:rPr>
          <w:rFonts w:asciiTheme="minorHAnsi" w:hAnsiTheme="minorHAnsi"/>
          <w:bCs/>
        </w:rPr>
        <w:t>98348    +   9.710,</w:t>
      </w:r>
      <w:proofErr w:type="gramEnd"/>
      <w:r w:rsidRPr="00675B1C">
        <w:rPr>
          <w:rFonts w:asciiTheme="minorHAnsi" w:hAnsiTheme="minorHAnsi"/>
          <w:bCs/>
        </w:rPr>
        <w:t>-- Kč čerpání dotace na přesčasy zaměstnanců</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6117/5021 UZ </w:t>
      </w:r>
      <w:proofErr w:type="gramStart"/>
      <w:r w:rsidRPr="00675B1C">
        <w:rPr>
          <w:rFonts w:asciiTheme="minorHAnsi" w:hAnsiTheme="minorHAnsi"/>
          <w:bCs/>
        </w:rPr>
        <w:t>98348    +  28.800,</w:t>
      </w:r>
      <w:proofErr w:type="gramEnd"/>
      <w:r w:rsidRPr="00675B1C">
        <w:rPr>
          <w:rFonts w:asciiTheme="minorHAnsi" w:hAnsiTheme="minorHAnsi"/>
          <w:bCs/>
        </w:rPr>
        <w:t>-- Kč čerpání dotace na odměny členů komisí</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6117/5031 UZ </w:t>
      </w:r>
      <w:proofErr w:type="gramStart"/>
      <w:r w:rsidRPr="00675B1C">
        <w:rPr>
          <w:rFonts w:asciiTheme="minorHAnsi" w:hAnsiTheme="minorHAnsi"/>
          <w:bCs/>
        </w:rPr>
        <w:t>98348    +   2.430,</w:t>
      </w:r>
      <w:proofErr w:type="gramEnd"/>
      <w:r w:rsidRPr="00675B1C">
        <w:rPr>
          <w:rFonts w:asciiTheme="minorHAnsi" w:hAnsiTheme="minorHAnsi"/>
          <w:bCs/>
        </w:rPr>
        <w:t>-- Kč čerpání dotace na SP za zaměstnance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6117/5032 UZ </w:t>
      </w:r>
      <w:proofErr w:type="gramStart"/>
      <w:r w:rsidRPr="00675B1C">
        <w:rPr>
          <w:rFonts w:asciiTheme="minorHAnsi" w:hAnsiTheme="minorHAnsi"/>
          <w:bCs/>
        </w:rPr>
        <w:t>98348    +      870,</w:t>
      </w:r>
      <w:proofErr w:type="gramEnd"/>
      <w:r w:rsidRPr="00675B1C">
        <w:rPr>
          <w:rFonts w:asciiTheme="minorHAnsi" w:hAnsiTheme="minorHAnsi"/>
          <w:bCs/>
        </w:rPr>
        <w:t>-- Kč čerpání dotace na ZP za zaměstnance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6117/5039 UZ </w:t>
      </w:r>
      <w:proofErr w:type="gramStart"/>
      <w:r w:rsidRPr="00675B1C">
        <w:rPr>
          <w:rFonts w:asciiTheme="minorHAnsi" w:hAnsiTheme="minorHAnsi"/>
          <w:bCs/>
        </w:rPr>
        <w:t>98348    +      130,</w:t>
      </w:r>
      <w:proofErr w:type="gramEnd"/>
      <w:r w:rsidRPr="00675B1C">
        <w:rPr>
          <w:rFonts w:asciiTheme="minorHAnsi" w:hAnsiTheme="minorHAnsi"/>
          <w:bCs/>
        </w:rPr>
        <w:t>-- Kč čerpání dotace na nákup kancelářských potřeb</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6117/5069 UZ </w:t>
      </w:r>
      <w:proofErr w:type="gramStart"/>
      <w:r w:rsidRPr="00675B1C">
        <w:rPr>
          <w:rFonts w:asciiTheme="minorHAnsi" w:hAnsiTheme="minorHAnsi"/>
          <w:bCs/>
        </w:rPr>
        <w:t>98348    +  15.250,</w:t>
      </w:r>
      <w:proofErr w:type="gramEnd"/>
      <w:r w:rsidRPr="00675B1C">
        <w:rPr>
          <w:rFonts w:asciiTheme="minorHAnsi" w:hAnsiTheme="minorHAnsi"/>
          <w:bCs/>
        </w:rPr>
        <w:t>-- Kč čerpání dotace na nákup služeb</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6117/5075 UZ </w:t>
      </w:r>
      <w:proofErr w:type="gramStart"/>
      <w:r w:rsidRPr="00675B1C">
        <w:rPr>
          <w:rFonts w:asciiTheme="minorHAnsi" w:hAnsiTheme="minorHAnsi"/>
          <w:bCs/>
        </w:rPr>
        <w:t>98348    +    2.810,</w:t>
      </w:r>
      <w:proofErr w:type="gramEnd"/>
      <w:r w:rsidRPr="00675B1C">
        <w:rPr>
          <w:rFonts w:asciiTheme="minorHAnsi" w:hAnsiTheme="minorHAnsi"/>
          <w:bCs/>
        </w:rPr>
        <w:t>-- Kč čerpání dotace na stravné</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Návrh rozpočtového opatření č. 25 vyplývá z finančního vypořádání průtokové dotace zaslané zřízené příspěvkové organizaci Základní škola Kosmonosy - Horní </w:t>
      </w:r>
      <w:proofErr w:type="spellStart"/>
      <w:r w:rsidRPr="00675B1C">
        <w:rPr>
          <w:rFonts w:asciiTheme="minorHAnsi" w:hAnsiTheme="minorHAnsi"/>
          <w:bCs/>
        </w:rPr>
        <w:t>Stakory</w:t>
      </w:r>
      <w:proofErr w:type="spellEnd"/>
      <w:r w:rsidRPr="00675B1C">
        <w:rPr>
          <w:rFonts w:asciiTheme="minorHAnsi" w:hAnsiTheme="minorHAnsi"/>
          <w:bCs/>
        </w:rPr>
        <w:t xml:space="preserve"> prostřednictvím zřizovatele v letech minulých. Nevyčerpaná dotace musí být vrácena rovněž prostřednictvím města. Rozpočtové opatření navyšuje finanční prostředky na straně příjmů a výdajů.</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25:</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6402/2229 UZ 30323 NZ </w:t>
      </w:r>
      <w:proofErr w:type="gramStart"/>
      <w:r w:rsidRPr="00675B1C">
        <w:rPr>
          <w:rFonts w:asciiTheme="minorHAnsi" w:hAnsiTheme="minorHAnsi"/>
          <w:bCs/>
        </w:rPr>
        <w:t>321    + 1.528,50</w:t>
      </w:r>
      <w:proofErr w:type="gramEnd"/>
      <w:r w:rsidRPr="00675B1C">
        <w:rPr>
          <w:rFonts w:asciiTheme="minorHAnsi" w:hAnsiTheme="minorHAnsi"/>
          <w:bCs/>
        </w:rPr>
        <w:t xml:space="preserve"> Kč  dotace vrácená na účet města (zdroje SR)</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6402/2229 UZ 30323 NZ </w:t>
      </w:r>
      <w:proofErr w:type="gramStart"/>
      <w:r w:rsidRPr="00675B1C">
        <w:rPr>
          <w:rFonts w:asciiTheme="minorHAnsi" w:hAnsiTheme="minorHAnsi"/>
          <w:bCs/>
        </w:rPr>
        <w:t>325    + 8.661,50</w:t>
      </w:r>
      <w:proofErr w:type="gramEnd"/>
      <w:r w:rsidRPr="00675B1C">
        <w:rPr>
          <w:rFonts w:asciiTheme="minorHAnsi" w:hAnsiTheme="minorHAnsi"/>
          <w:bCs/>
        </w:rPr>
        <w:t xml:space="preserve"> Kč  dotace vrácená na účet města (zdroje EU)</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6402/5366 UZ 30323 NZ </w:t>
      </w:r>
      <w:proofErr w:type="gramStart"/>
      <w:r w:rsidRPr="00675B1C">
        <w:rPr>
          <w:rFonts w:asciiTheme="minorHAnsi" w:hAnsiTheme="minorHAnsi"/>
          <w:bCs/>
        </w:rPr>
        <w:t>321    + 1.528,50</w:t>
      </w:r>
      <w:proofErr w:type="gramEnd"/>
      <w:r w:rsidRPr="00675B1C">
        <w:rPr>
          <w:rFonts w:asciiTheme="minorHAnsi" w:hAnsiTheme="minorHAnsi"/>
          <w:bCs/>
        </w:rPr>
        <w:t xml:space="preserve"> Kč  dotace zaslaná z účtu města (zdroje SR)</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6402/5366 UZ 30323 NZ </w:t>
      </w:r>
      <w:proofErr w:type="gramStart"/>
      <w:r w:rsidRPr="00675B1C">
        <w:rPr>
          <w:rFonts w:asciiTheme="minorHAnsi" w:hAnsiTheme="minorHAnsi"/>
          <w:bCs/>
        </w:rPr>
        <w:t>325    + 8.661,50</w:t>
      </w:r>
      <w:proofErr w:type="gramEnd"/>
      <w:r w:rsidRPr="00675B1C">
        <w:rPr>
          <w:rFonts w:asciiTheme="minorHAnsi" w:hAnsiTheme="minorHAnsi"/>
          <w:bCs/>
        </w:rPr>
        <w:t xml:space="preserve"> Kč  dotace zaslaná z účtu města (zdroje EU)</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Návrh rozpočtového opatření č. 26 vyplývá z usnesení zastupitelstva města č.35/14 ze dne 28.5.2014 o odkoupení spoluvlastnického podílu na pozemcích </w:t>
      </w:r>
      <w:proofErr w:type="gramStart"/>
      <w:r w:rsidRPr="00675B1C">
        <w:rPr>
          <w:rFonts w:asciiTheme="minorHAnsi" w:hAnsiTheme="minorHAnsi"/>
          <w:bCs/>
        </w:rPr>
        <w:t>p.č.</w:t>
      </w:r>
      <w:proofErr w:type="gramEnd"/>
      <w:r w:rsidRPr="00675B1C">
        <w:rPr>
          <w:rFonts w:asciiTheme="minorHAnsi" w:hAnsiTheme="minorHAnsi"/>
          <w:bCs/>
        </w:rPr>
        <w:t xml:space="preserve">1644/2, 1645/1, 1645/3, 1645/4, 1645/5, 1645/6, 1645/2 – pozemky v sousedství  u zahrádkářské osady U vodojemu.  Financování rozpočtového opatření bude uskutečněno navýšením prostředků na straně příjmů v položce příjmy z prodeje pozemků a navýšení prostředků na straně výdajů v položce výkup pozemků. </w:t>
      </w:r>
    </w:p>
    <w:p w:rsidR="006D10E4" w:rsidRPr="00675B1C" w:rsidRDefault="006D10E4" w:rsidP="006D10E4">
      <w:pPr>
        <w:pStyle w:val="Zkladntext3"/>
        <w:tabs>
          <w:tab w:val="left" w:pos="2870"/>
        </w:tabs>
        <w:spacing w:after="0"/>
        <w:jc w:val="both"/>
        <w:rPr>
          <w:rFonts w:asciiTheme="minorHAnsi" w:hAnsiTheme="minorHAnsi"/>
          <w:b/>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26:</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3639/3111         +    500.000,-- Kč navýšení finančních prostředků z příjmů z prodeje pozemků</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3639/6130         +    500.000,-- Kč navýšení finančních prostředků na odkup pozemků</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Návrh rozpočtového opatření č. 27 vyplývá z potřeby navýšit finanční prostředky rozpočtované na platby daní a poplatků souvisejících s prodejem a odkupem pozemků nebo podílů na pozemcích.  Financování rozpočtového opatření bude uskutečněno navýšením prostředků na straně příjmů v položce příjmy z prodeje pozemků a navýšení prostředků na straně výdajů v položce platby daní a poplatků. </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27:</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3639/3111         +    10.000,-- Kč navýšení finančních prostředků z příjmů z prodeje pozemků</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3639/5362         +    10.000,-- Kč navýšení finančních prostředků na platby daní a poplatků  </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Cs/>
        </w:rPr>
        <w:t>Návrh rozpočtového opatření č. 28 vyplývá z potřeby navýšení finančních prostředků na úhradu soudních poplatků při uplatňování peněžitých nároků města. Financování se uskuteční ze zvýšených příjmů oproti schválenému rozpočtu.</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28:</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lastRenderedPageBreak/>
        <w:t>3639/2139        +    15.000,-- Kč navýšení příjmů z pronájmu ostatních nemovitostí</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6171/2324        +      4.000,-- Kč navýšení příjmů z nekapitálových příspěvků a náhrad</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6171/5362        +    19.000,-- Kč navýšení finančních prostředků na soudní poplatky</w:t>
      </w:r>
    </w:p>
    <w:p w:rsidR="006D10E4" w:rsidRPr="00675B1C" w:rsidRDefault="006D10E4" w:rsidP="006D10E4">
      <w:pPr>
        <w:pStyle w:val="Zkladntext3"/>
        <w:tabs>
          <w:tab w:val="left" w:pos="2870"/>
        </w:tabs>
        <w:spacing w:after="0"/>
        <w:rPr>
          <w:rFonts w:asciiTheme="minorHAnsi" w:hAnsiTheme="minorHAnsi"/>
          <w:bCs/>
        </w:rPr>
      </w:pP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Návrh rozpočtového opatření č. 29 vyplývá ze Smlouvy o spolupráci při zajištění požární ochrany v obci Josefův Důl uzavřené mezi městem Kosmonosy a obcí Josefův Důl. Na základě této smlouvy obec Josefův Důl poskytla městu dotaci na úhradu neinvestičních nákladů činnosti JSDH.</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29:</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proofErr w:type="gramStart"/>
      <w:r w:rsidRPr="00675B1C">
        <w:rPr>
          <w:rFonts w:asciiTheme="minorHAnsi" w:hAnsiTheme="minorHAnsi"/>
          <w:bCs/>
        </w:rPr>
        <w:t>4121                + 15.000,</w:t>
      </w:r>
      <w:proofErr w:type="gramEnd"/>
      <w:r w:rsidRPr="00675B1C">
        <w:rPr>
          <w:rFonts w:asciiTheme="minorHAnsi" w:hAnsiTheme="minorHAnsi"/>
          <w:bCs/>
        </w:rPr>
        <w:t>-- Kč  neinvestiční transfery od obcí</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5512/5137      +  15.000,-- Kč čerpání dotace na pořízení dýchací techniky JSDH</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Cs/>
        </w:rPr>
        <w:t xml:space="preserve">Návrh rozpočtového opatření č. 30 vyplývá z usnesení rady města ze dne </w:t>
      </w:r>
      <w:proofErr w:type="gramStart"/>
      <w:r w:rsidRPr="00675B1C">
        <w:rPr>
          <w:rFonts w:asciiTheme="minorHAnsi" w:hAnsiTheme="minorHAnsi"/>
          <w:bCs/>
        </w:rPr>
        <w:t>7.7.2014</w:t>
      </w:r>
      <w:proofErr w:type="gramEnd"/>
      <w:r w:rsidRPr="00675B1C">
        <w:rPr>
          <w:rFonts w:asciiTheme="minorHAnsi" w:hAnsiTheme="minorHAnsi"/>
          <w:bCs/>
        </w:rPr>
        <w:t xml:space="preserve"> o schválení pronájmu kopírovacího zařízení na MÚ Kosmonosy. Financování se uskuteční převodem z finančních prostředků rozpočtovaných na pořízení kopírky v kapitole Vnitřní správa.</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30:</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6171/6122        -    19.000,-- Kč převod finančních prostředků z položky stroje, přístroje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6171/5164        +   19.000,-- Kč navýšení prostředků na pronájem kopírky</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Cs/>
        </w:rPr>
        <w:t>Návrh rozpočtového opatření č. 31 vyplývá ze změny odpisového plánu zřízené příspěvkové organizace Mateřská škola Kosmonosy z důvodu pořízení investic v roce 2014 a potřeby navýšit příspěvek na provoz o zvýšené náklady na odpisy za rok 2014. Financování se uskuteční ze slevy na pojistném za rok 2013.</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31:</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6320/2324        +     28.250,-- Kč přijaté finanční prostředky od ČP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3111/5331         +    28.250,-- Kč navýšení příspěvku na provoz MŠ</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Cs/>
        </w:rPr>
        <w:t>Návrh rozpočtového opatření č. 32 vyplývá z připravované darovací smlouvy od společnosti Škoda Auto a.s. na projekt popularizace technického vzdělávání na Základní škole, kde podmínkou je k daru ve výši 100.000,-- Kč spoluúčast města ve výši 280.000,-- Kč, z toho 50.000,-- Kč bude financováno z rezervního fondu ZŠ.</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32:</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proofErr w:type="gramStart"/>
      <w:r w:rsidRPr="00675B1C">
        <w:rPr>
          <w:rFonts w:asciiTheme="minorHAnsi" w:hAnsiTheme="minorHAnsi"/>
          <w:bCs/>
        </w:rPr>
        <w:t>1112                +     230.000,</w:t>
      </w:r>
      <w:proofErr w:type="gramEnd"/>
      <w:r w:rsidRPr="00675B1C">
        <w:rPr>
          <w:rFonts w:asciiTheme="minorHAnsi" w:hAnsiTheme="minorHAnsi"/>
          <w:bCs/>
        </w:rPr>
        <w:t>-- Kč   zvýšené příjmy z daně z příjmů fyzických osob</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3113/5331       +     230.000,-- Kč navýšení příspěvku na provoz ZŠ</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Cs/>
        </w:rPr>
        <w:t xml:space="preserve">Návrh rozpočtového opatření č. 33 vyplývá z  darovací smlouvy od společnosti </w:t>
      </w:r>
      <w:proofErr w:type="spellStart"/>
      <w:r w:rsidRPr="00675B1C">
        <w:rPr>
          <w:rFonts w:asciiTheme="minorHAnsi" w:hAnsiTheme="minorHAnsi"/>
          <w:bCs/>
        </w:rPr>
        <w:t>Galatea</w:t>
      </w:r>
      <w:proofErr w:type="spellEnd"/>
      <w:r w:rsidRPr="00675B1C">
        <w:rPr>
          <w:rFonts w:asciiTheme="minorHAnsi" w:hAnsiTheme="minorHAnsi"/>
          <w:bCs/>
        </w:rPr>
        <w:t xml:space="preserve"> a.s. na financování provozu a rozvoje zřízené příspěvkové organizace Mateřská škola Kosmonosy.</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33:</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Příjmy: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3111/2321       +     27.000,-- Kč   peněžitý dar od společnosti </w:t>
      </w:r>
      <w:proofErr w:type="spellStart"/>
      <w:r w:rsidRPr="00675B1C">
        <w:rPr>
          <w:rFonts w:asciiTheme="minorHAnsi" w:hAnsiTheme="minorHAnsi"/>
          <w:bCs/>
        </w:rPr>
        <w:t>Galatea</w:t>
      </w:r>
      <w:proofErr w:type="spellEnd"/>
      <w:r w:rsidRPr="00675B1C">
        <w:rPr>
          <w:rFonts w:asciiTheme="minorHAnsi" w:hAnsiTheme="minorHAnsi"/>
          <w:bCs/>
        </w:rPr>
        <w:t xml:space="preserve"> a.s.</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3111/5331       +     27.000,-- Kč navýšení příspěvku na provoz MŠ</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Cs/>
        </w:rPr>
        <w:t xml:space="preserve">Návrh rozpočtového opatření č. 34 vyplývá z požadavku správního odboru na rozdělení finančních prostředků rozpočtovaných na akci II/610 </w:t>
      </w:r>
      <w:proofErr w:type="spellStart"/>
      <w:r w:rsidRPr="00675B1C">
        <w:rPr>
          <w:rFonts w:asciiTheme="minorHAnsi" w:hAnsiTheme="minorHAnsi"/>
          <w:bCs/>
        </w:rPr>
        <w:t>Debř</w:t>
      </w:r>
      <w:proofErr w:type="spellEnd"/>
      <w:r w:rsidRPr="00675B1C">
        <w:rPr>
          <w:rFonts w:asciiTheme="minorHAnsi" w:hAnsiTheme="minorHAnsi"/>
          <w:bCs/>
        </w:rPr>
        <w:t xml:space="preserve">  - Kosmonosy na chodníky a veřejné osvětlení.</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34:</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2219/6121       -     1,200.000,-- </w:t>
      </w:r>
      <w:proofErr w:type="gramStart"/>
      <w:r w:rsidRPr="00675B1C">
        <w:rPr>
          <w:rFonts w:asciiTheme="minorHAnsi" w:hAnsiTheme="minorHAnsi"/>
          <w:bCs/>
        </w:rPr>
        <w:t>Kč   převod</w:t>
      </w:r>
      <w:proofErr w:type="gramEnd"/>
      <w:r w:rsidRPr="00675B1C">
        <w:rPr>
          <w:rFonts w:asciiTheme="minorHAnsi" w:hAnsiTheme="minorHAnsi"/>
          <w:bCs/>
        </w:rPr>
        <w:t xml:space="preserve"> prostředků rozpočtovaných na chodníky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3631/6121       +    1,200.000,-- Kč navýšení prostředků na veřejné osvětlení</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Cs/>
        </w:rPr>
        <w:t>Návrh rozpočtového opatření č. 35 vyplývá z požadavku správního odboru na převod prostředků finančních prostředků v rámci a mezi kapitolami Silnice a Ostatní záležitosti pozemních komunikací.</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35:</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2212/6121       -     1,000.000,-- </w:t>
      </w:r>
      <w:proofErr w:type="gramStart"/>
      <w:r w:rsidRPr="00675B1C">
        <w:rPr>
          <w:rFonts w:asciiTheme="minorHAnsi" w:hAnsiTheme="minorHAnsi"/>
          <w:bCs/>
        </w:rPr>
        <w:t>Kč   převod</w:t>
      </w:r>
      <w:proofErr w:type="gramEnd"/>
      <w:r w:rsidRPr="00675B1C">
        <w:rPr>
          <w:rFonts w:asciiTheme="minorHAnsi" w:hAnsiTheme="minorHAnsi"/>
          <w:bCs/>
        </w:rPr>
        <w:t xml:space="preserve"> nečerpaných prostředků z investic na silnice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2219/6121       +       400.000,-- Kč   navýšení prostředků na rekonstrukci chodníku pod Oborou</w:t>
      </w:r>
    </w:p>
    <w:p w:rsidR="006D10E4" w:rsidRPr="00675B1C" w:rsidRDefault="006D10E4" w:rsidP="006D10E4">
      <w:pPr>
        <w:pStyle w:val="Zkladntext3"/>
        <w:tabs>
          <w:tab w:val="left" w:pos="3565"/>
        </w:tabs>
        <w:spacing w:after="0"/>
        <w:jc w:val="both"/>
        <w:rPr>
          <w:rFonts w:asciiTheme="minorHAnsi" w:hAnsiTheme="minorHAnsi"/>
          <w:bCs/>
        </w:rPr>
      </w:pPr>
      <w:r w:rsidRPr="00675B1C">
        <w:rPr>
          <w:rFonts w:asciiTheme="minorHAnsi" w:hAnsiTheme="minorHAnsi"/>
          <w:bCs/>
        </w:rPr>
        <w:tab/>
        <w:t>vč. přeložení opěrné zdi</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2212/5169       +       300.000,-- Kč   navýšení prostředků na PD na opravy komunikací</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2219/5171       +       300.000,-- Kč   navýšení prostředků na opravy chodníků </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Cs/>
        </w:rPr>
        <w:t>Návrh rozpočtového opatření č. 36 vyplývá z požadavku správního odboru na navýšení finančních prostředků na opravy na městském sportovišti (restaurace, schodiště, fasáda, atd.)</w:t>
      </w:r>
    </w:p>
    <w:p w:rsidR="006D10E4" w:rsidRPr="00675B1C" w:rsidRDefault="006D10E4" w:rsidP="006D10E4">
      <w:pPr>
        <w:pStyle w:val="Zkladntext3"/>
        <w:tabs>
          <w:tab w:val="left" w:pos="2870"/>
        </w:tabs>
        <w:spacing w:after="0"/>
        <w:jc w:val="both"/>
        <w:rPr>
          <w:rFonts w:asciiTheme="minorHAnsi" w:hAnsiTheme="minorHAnsi"/>
          <w:b/>
          <w:bCs/>
        </w:rPr>
      </w:pPr>
      <w:r w:rsidRPr="00675B1C">
        <w:rPr>
          <w:rFonts w:asciiTheme="minorHAnsi" w:hAnsiTheme="minorHAnsi"/>
          <w:b/>
          <w:bCs/>
        </w:rPr>
        <w:t>Návrh rozpočtového opatření č. 36:</w:t>
      </w:r>
      <w:r w:rsidRPr="00675B1C">
        <w:rPr>
          <w:rFonts w:asciiTheme="minorHAnsi" w:hAnsiTheme="minorHAnsi"/>
          <w:bCs/>
        </w:rPr>
        <w:t xml:space="preserve"> </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Výdaje:</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 xml:space="preserve">2219/6121              -     150.000,-- </w:t>
      </w:r>
      <w:proofErr w:type="gramStart"/>
      <w:r w:rsidRPr="00675B1C">
        <w:rPr>
          <w:rFonts w:asciiTheme="minorHAnsi" w:hAnsiTheme="minorHAnsi"/>
          <w:bCs/>
        </w:rPr>
        <w:t>Kč   převod</w:t>
      </w:r>
      <w:proofErr w:type="gramEnd"/>
      <w:r w:rsidRPr="00675B1C">
        <w:rPr>
          <w:rFonts w:asciiTheme="minorHAnsi" w:hAnsiTheme="minorHAnsi"/>
          <w:bCs/>
        </w:rPr>
        <w:t xml:space="preserve"> nečerpaných prostředků z investic na chodníky</w:t>
      </w:r>
    </w:p>
    <w:p w:rsidR="006D10E4" w:rsidRPr="00675B1C" w:rsidRDefault="006D10E4" w:rsidP="006D10E4">
      <w:pPr>
        <w:pStyle w:val="Zkladntext3"/>
        <w:tabs>
          <w:tab w:val="left" w:pos="2870"/>
        </w:tabs>
        <w:spacing w:after="0"/>
        <w:jc w:val="both"/>
        <w:rPr>
          <w:rFonts w:asciiTheme="minorHAnsi" w:hAnsiTheme="minorHAnsi"/>
          <w:bCs/>
        </w:rPr>
      </w:pPr>
      <w:r w:rsidRPr="00675B1C">
        <w:rPr>
          <w:rFonts w:asciiTheme="minorHAnsi" w:hAnsiTheme="minorHAnsi"/>
          <w:bCs/>
        </w:rPr>
        <w:t>001/3412/5171       +    150.000,-- Kč   navýšení prostředků na opravy městského sportoviště</w:t>
      </w:r>
    </w:p>
    <w:p w:rsidR="006D10E4" w:rsidRPr="00675B1C" w:rsidRDefault="006D10E4" w:rsidP="006D10E4">
      <w:pPr>
        <w:pStyle w:val="Zkladntext3"/>
        <w:tabs>
          <w:tab w:val="left" w:pos="2870"/>
        </w:tabs>
        <w:spacing w:after="0"/>
        <w:jc w:val="both"/>
        <w:rPr>
          <w:rFonts w:asciiTheme="minorHAnsi" w:hAnsiTheme="minorHAnsi"/>
          <w:bCs/>
        </w:rPr>
      </w:pPr>
    </w:p>
    <w:p w:rsidR="006D10E4" w:rsidRPr="00675B1C" w:rsidRDefault="006D10E4" w:rsidP="006D10E4">
      <w:pPr>
        <w:pStyle w:val="Zkladntext3"/>
        <w:tabs>
          <w:tab w:val="left" w:pos="2505"/>
        </w:tabs>
        <w:spacing w:after="0"/>
        <w:jc w:val="both"/>
        <w:rPr>
          <w:rFonts w:asciiTheme="minorHAnsi" w:hAnsiTheme="minorHAnsi"/>
          <w:bCs/>
        </w:rPr>
      </w:pPr>
      <w:r w:rsidRPr="00675B1C">
        <w:rPr>
          <w:rFonts w:asciiTheme="minorHAnsi" w:hAnsiTheme="minorHAnsi"/>
          <w:bCs/>
        </w:rPr>
        <w:lastRenderedPageBreak/>
        <w:t xml:space="preserve">Rada města návrh rozpočtových opatření projednala na svém zasedání dne </w:t>
      </w:r>
      <w:proofErr w:type="gramStart"/>
      <w:r w:rsidRPr="00675B1C">
        <w:rPr>
          <w:rFonts w:asciiTheme="minorHAnsi" w:hAnsiTheme="minorHAnsi"/>
          <w:bCs/>
        </w:rPr>
        <w:t>8.9.2014</w:t>
      </w:r>
      <w:proofErr w:type="gramEnd"/>
      <w:r w:rsidRPr="00675B1C">
        <w:rPr>
          <w:rFonts w:asciiTheme="minorHAnsi" w:hAnsiTheme="minorHAnsi"/>
          <w:bCs/>
        </w:rPr>
        <w:t xml:space="preserve"> a doporučuje zastupitelstvu města předložený návrh schválit.</w:t>
      </w:r>
    </w:p>
    <w:p w:rsidR="006D10E4" w:rsidRPr="00675B1C" w:rsidRDefault="006D10E4" w:rsidP="006D10E4">
      <w:pPr>
        <w:pStyle w:val="Zkladntext3"/>
        <w:tabs>
          <w:tab w:val="left" w:pos="2505"/>
        </w:tabs>
        <w:spacing w:after="0"/>
        <w:jc w:val="both"/>
        <w:rPr>
          <w:rFonts w:asciiTheme="minorHAnsi" w:hAnsiTheme="minorHAnsi"/>
          <w:b/>
        </w:rPr>
      </w:pPr>
    </w:p>
    <w:p w:rsidR="006D10E4" w:rsidRPr="00675B1C" w:rsidRDefault="006D10E4" w:rsidP="006D10E4">
      <w:pPr>
        <w:pStyle w:val="Zkladntext3"/>
        <w:tabs>
          <w:tab w:val="left" w:pos="2505"/>
        </w:tabs>
        <w:spacing w:after="0"/>
        <w:jc w:val="both"/>
        <w:rPr>
          <w:rFonts w:asciiTheme="minorHAnsi" w:hAnsiTheme="minorHAnsi"/>
          <w:b/>
        </w:rPr>
      </w:pPr>
      <w:r w:rsidRPr="00675B1C">
        <w:rPr>
          <w:rFonts w:asciiTheme="minorHAnsi" w:hAnsiTheme="minorHAnsi"/>
          <w:b/>
        </w:rPr>
        <w:t>Vliv na rozpočet:</w:t>
      </w:r>
    </w:p>
    <w:p w:rsidR="006D10E4" w:rsidRPr="00675B1C" w:rsidRDefault="006D10E4" w:rsidP="006D10E4">
      <w:pPr>
        <w:pStyle w:val="Zkladntext3"/>
        <w:tabs>
          <w:tab w:val="left" w:pos="2505"/>
        </w:tabs>
        <w:spacing w:after="0"/>
        <w:jc w:val="both"/>
        <w:rPr>
          <w:rFonts w:asciiTheme="minorHAnsi" w:hAnsiTheme="minorHAnsi"/>
          <w:bCs/>
        </w:rPr>
      </w:pPr>
      <w:r w:rsidRPr="00675B1C">
        <w:rPr>
          <w:rFonts w:asciiTheme="minorHAnsi" w:hAnsiTheme="minorHAnsi"/>
          <w:bCs/>
        </w:rPr>
        <w:t>Rozpočtová opatření navyšují příjmovou a současně výdajovou část rozpočtu schváleného na rok 2014 o 1,061.730,-- Kč.</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Ing. Červená upozorňuje na opravu rozpočtového opatření č. 33.</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 RNDr. Petříček upozorňuje, že zastupitelstvo rozhodlo o schvalování každého rozpočtového opatření zvlášť, nikoliv dohromady. </w:t>
      </w:r>
    </w:p>
    <w:p w:rsidR="006D10E4" w:rsidRPr="00675B1C" w:rsidRDefault="006D10E4" w:rsidP="006D10E4">
      <w:pPr>
        <w:tabs>
          <w:tab w:val="left" w:pos="3700"/>
          <w:tab w:val="left" w:pos="5624"/>
        </w:tabs>
        <w:jc w:val="both"/>
        <w:rPr>
          <w:rFonts w:asciiTheme="minorHAnsi" w:hAnsiTheme="minorHAnsi" w:cs="Arial"/>
          <w:bCs/>
        </w:rPr>
      </w:pPr>
      <w:proofErr w:type="gramStart"/>
      <w:r w:rsidRPr="00675B1C">
        <w:rPr>
          <w:rFonts w:asciiTheme="minorHAnsi" w:hAnsiTheme="minorHAnsi" w:cs="Arial"/>
          <w:bCs/>
        </w:rPr>
        <w:t>-  Zastupitelé</w:t>
      </w:r>
      <w:proofErr w:type="gramEnd"/>
      <w:r w:rsidRPr="00675B1C">
        <w:rPr>
          <w:rFonts w:asciiTheme="minorHAnsi" w:hAnsiTheme="minorHAnsi" w:cs="Arial"/>
          <w:bCs/>
        </w:rPr>
        <w:t xml:space="preserve"> hlasují o každém rozpočtovém opatření zvlášť. </w:t>
      </w: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Pro: 12 </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Proti: 0</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Zdržel se: 0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lastRenderedPageBreak/>
        <w:t xml:space="preserve">I.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23 na </w:t>
      </w:r>
      <w:r w:rsidRPr="00675B1C">
        <w:rPr>
          <w:rFonts w:asciiTheme="minorHAnsi" w:hAnsiTheme="minorHAnsi"/>
          <w:bCs/>
          <w:sz w:val="24"/>
          <w:szCs w:val="24"/>
        </w:rPr>
        <w:t>rozpočtování dotace poskytnuté z ROP na akci rekonstrukce ulic Tyršova, Linhartova.</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t xml:space="preserve">II.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24 na </w:t>
      </w:r>
      <w:r w:rsidRPr="00675B1C">
        <w:rPr>
          <w:rFonts w:asciiTheme="minorHAnsi" w:hAnsiTheme="minorHAnsi"/>
          <w:bCs/>
          <w:sz w:val="24"/>
          <w:szCs w:val="24"/>
        </w:rPr>
        <w:t>rozpočtování dotace poskytnuté ze SR na volby do Evropského parlamentu.</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t xml:space="preserve">III.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25 na </w:t>
      </w:r>
      <w:r w:rsidRPr="00675B1C">
        <w:rPr>
          <w:rFonts w:asciiTheme="minorHAnsi" w:hAnsiTheme="minorHAnsi"/>
          <w:bCs/>
          <w:sz w:val="24"/>
          <w:szCs w:val="24"/>
        </w:rPr>
        <w:t xml:space="preserve">finanční vypořádání průtokové dotace Základní školy Kosmonosy – Horní </w:t>
      </w:r>
      <w:proofErr w:type="spellStart"/>
      <w:r w:rsidRPr="00675B1C">
        <w:rPr>
          <w:rFonts w:asciiTheme="minorHAnsi" w:hAnsiTheme="minorHAnsi"/>
          <w:bCs/>
          <w:sz w:val="24"/>
          <w:szCs w:val="24"/>
        </w:rPr>
        <w:t>Stakory</w:t>
      </w:r>
      <w:proofErr w:type="spellEnd"/>
      <w:r w:rsidRPr="00675B1C">
        <w:rPr>
          <w:rFonts w:asciiTheme="minorHAnsi" w:hAnsiTheme="minorHAnsi"/>
          <w:bCs/>
          <w:sz w:val="24"/>
          <w:szCs w:val="24"/>
        </w:rPr>
        <w:t>.</w:t>
      </w:r>
    </w:p>
    <w:p w:rsidR="006D10E4" w:rsidRPr="00675B1C" w:rsidRDefault="006D10E4" w:rsidP="006D10E4">
      <w:pPr>
        <w:pStyle w:val="Zkladntext3"/>
        <w:framePr w:hSpace="141" w:wrap="around" w:vAnchor="text" w:hAnchor="page" w:x="1432" w:y="443"/>
        <w:tabs>
          <w:tab w:val="left" w:pos="2403"/>
        </w:tabs>
        <w:rPr>
          <w:rFonts w:asciiTheme="minorHAnsi" w:hAnsiTheme="minorHAnsi"/>
          <w:bCs/>
          <w:sz w:val="24"/>
          <w:szCs w:val="24"/>
        </w:rPr>
      </w:pPr>
      <w:r w:rsidRPr="00675B1C">
        <w:rPr>
          <w:rFonts w:asciiTheme="minorHAnsi" w:hAnsiTheme="minorHAnsi"/>
          <w:b/>
          <w:sz w:val="24"/>
          <w:szCs w:val="24"/>
        </w:rPr>
        <w:t>IV. schvaluje</w:t>
      </w:r>
      <w:r w:rsidRPr="00675B1C">
        <w:rPr>
          <w:rFonts w:asciiTheme="minorHAnsi" w:hAnsiTheme="minorHAnsi"/>
          <w:sz w:val="24"/>
          <w:szCs w:val="24"/>
        </w:rPr>
        <w:t xml:space="preserve"> návrh rozpočtového opatření č. 26 na </w:t>
      </w:r>
      <w:r w:rsidRPr="00675B1C">
        <w:rPr>
          <w:rFonts w:asciiTheme="minorHAnsi" w:hAnsiTheme="minorHAnsi"/>
          <w:bCs/>
          <w:sz w:val="24"/>
          <w:szCs w:val="24"/>
        </w:rPr>
        <w:t xml:space="preserve">odkoupení spoluvlastnického podílu na pozemcích </w:t>
      </w:r>
      <w:proofErr w:type="gramStart"/>
      <w:r w:rsidRPr="00675B1C">
        <w:rPr>
          <w:rFonts w:asciiTheme="minorHAnsi" w:hAnsiTheme="minorHAnsi"/>
          <w:bCs/>
          <w:sz w:val="24"/>
          <w:szCs w:val="24"/>
        </w:rPr>
        <w:t>p.č.</w:t>
      </w:r>
      <w:proofErr w:type="gramEnd"/>
      <w:r w:rsidRPr="00675B1C">
        <w:rPr>
          <w:rFonts w:asciiTheme="minorHAnsi" w:hAnsiTheme="minorHAnsi"/>
          <w:bCs/>
          <w:sz w:val="24"/>
          <w:szCs w:val="24"/>
        </w:rPr>
        <w:t>1644/2, 1645/1, 1645/3, 1645/4, 1645/5, 1645/6, 1645/2 – pozemky v sousedství  u zahrádkářské osady U vodojemu.</w:t>
      </w:r>
      <w:r w:rsidRPr="00675B1C">
        <w:rPr>
          <w:rFonts w:asciiTheme="minorHAnsi" w:hAnsiTheme="minorHAnsi"/>
          <w:bCs/>
          <w:sz w:val="24"/>
          <w:szCs w:val="24"/>
        </w:rPr>
        <w:tab/>
      </w:r>
    </w:p>
    <w:p w:rsidR="006D10E4" w:rsidRPr="00675B1C" w:rsidRDefault="006D10E4" w:rsidP="006D10E4">
      <w:pPr>
        <w:pStyle w:val="Zkladntext3"/>
        <w:framePr w:hSpace="141" w:wrap="around" w:vAnchor="text" w:hAnchor="page" w:x="1432" w:y="443"/>
        <w:tabs>
          <w:tab w:val="left" w:pos="2505"/>
        </w:tabs>
        <w:rPr>
          <w:rFonts w:asciiTheme="minorHAnsi" w:hAnsiTheme="minorHAnsi"/>
          <w:bCs/>
          <w:sz w:val="24"/>
          <w:szCs w:val="24"/>
        </w:rPr>
      </w:pPr>
      <w:r w:rsidRPr="00675B1C">
        <w:rPr>
          <w:rFonts w:asciiTheme="minorHAnsi" w:hAnsiTheme="minorHAnsi"/>
          <w:b/>
          <w:sz w:val="24"/>
          <w:szCs w:val="24"/>
        </w:rPr>
        <w:t>V. schvaluje</w:t>
      </w:r>
      <w:r w:rsidRPr="00675B1C">
        <w:rPr>
          <w:rFonts w:asciiTheme="minorHAnsi" w:hAnsiTheme="minorHAnsi"/>
          <w:sz w:val="24"/>
          <w:szCs w:val="24"/>
        </w:rPr>
        <w:t xml:space="preserve"> návrh rozpočtového opatření č. 27 na </w:t>
      </w:r>
      <w:r w:rsidRPr="00675B1C">
        <w:rPr>
          <w:rFonts w:asciiTheme="minorHAnsi" w:hAnsiTheme="minorHAnsi"/>
          <w:bCs/>
          <w:sz w:val="24"/>
          <w:szCs w:val="24"/>
        </w:rPr>
        <w:t>navýšení finančních prostředků na platby daní a poplatků souvisejících s prodejem a odkupem pozemků nebo podílů na pozemcích.</w:t>
      </w:r>
    </w:p>
    <w:p w:rsidR="006D10E4" w:rsidRPr="00675B1C" w:rsidRDefault="006D10E4" w:rsidP="006D10E4">
      <w:pPr>
        <w:pStyle w:val="Zkladntext3"/>
        <w:framePr w:hSpace="141" w:wrap="around" w:vAnchor="text" w:hAnchor="page" w:x="1432" w:y="443"/>
        <w:tabs>
          <w:tab w:val="left" w:pos="2505"/>
        </w:tabs>
        <w:rPr>
          <w:rFonts w:asciiTheme="minorHAnsi" w:hAnsiTheme="minorHAnsi"/>
          <w:bCs/>
          <w:sz w:val="24"/>
          <w:szCs w:val="24"/>
        </w:rPr>
      </w:pPr>
      <w:r w:rsidRPr="00675B1C">
        <w:rPr>
          <w:rFonts w:asciiTheme="minorHAnsi" w:hAnsiTheme="minorHAnsi"/>
          <w:b/>
          <w:bCs/>
          <w:sz w:val="24"/>
          <w:szCs w:val="24"/>
        </w:rPr>
        <w:t xml:space="preserve">VI.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28 </w:t>
      </w:r>
      <w:r w:rsidRPr="00675B1C">
        <w:rPr>
          <w:rFonts w:asciiTheme="minorHAnsi" w:hAnsiTheme="minorHAnsi"/>
          <w:bCs/>
          <w:sz w:val="24"/>
          <w:szCs w:val="24"/>
        </w:rPr>
        <w:t>na navýšení finančních prostředků na úhradu soudních poplatků při uplatňování peněžitých nároků města.</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t xml:space="preserve">VII.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29 </w:t>
      </w:r>
      <w:r w:rsidRPr="00675B1C">
        <w:rPr>
          <w:rFonts w:asciiTheme="minorHAnsi" w:hAnsiTheme="minorHAnsi"/>
          <w:bCs/>
          <w:sz w:val="24"/>
          <w:szCs w:val="24"/>
        </w:rPr>
        <w:t>na rozpočtování dotace poskytnuté obcí Josefův Důl na úhradu neinvestičních nákladů činnosti JSDH.</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t xml:space="preserve">VIII.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30 </w:t>
      </w:r>
      <w:r w:rsidRPr="00675B1C">
        <w:rPr>
          <w:rFonts w:asciiTheme="minorHAnsi" w:hAnsiTheme="minorHAnsi"/>
          <w:bCs/>
          <w:sz w:val="24"/>
          <w:szCs w:val="24"/>
        </w:rPr>
        <w:t>na pronájem kopírovacího zařízení na MÚ Kosmonosy.</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t xml:space="preserve">IX.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31 </w:t>
      </w:r>
      <w:r w:rsidRPr="00675B1C">
        <w:rPr>
          <w:rFonts w:asciiTheme="minorHAnsi" w:hAnsiTheme="minorHAnsi"/>
          <w:bCs/>
          <w:sz w:val="24"/>
          <w:szCs w:val="24"/>
        </w:rPr>
        <w:t>na navýšení příspěvku na provoz zřízené příspěvkové organizace Mateřská škola Kosmonosy na zvýšené náklady na odpisy za rok 2014.</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t xml:space="preserve">X. </w:t>
      </w:r>
      <w:r w:rsidRPr="00675B1C">
        <w:rPr>
          <w:rFonts w:asciiTheme="minorHAnsi" w:hAnsiTheme="minorHAnsi"/>
          <w:b/>
          <w:sz w:val="24"/>
          <w:szCs w:val="24"/>
        </w:rPr>
        <w:t xml:space="preserve">schvaluje </w:t>
      </w:r>
      <w:r w:rsidRPr="00675B1C">
        <w:rPr>
          <w:rFonts w:asciiTheme="minorHAnsi" w:hAnsiTheme="minorHAnsi"/>
          <w:sz w:val="24"/>
          <w:szCs w:val="24"/>
        </w:rPr>
        <w:t xml:space="preserve">návrh rozpočtového opatření č. 32 </w:t>
      </w:r>
      <w:r w:rsidRPr="00675B1C">
        <w:rPr>
          <w:rFonts w:asciiTheme="minorHAnsi" w:hAnsiTheme="minorHAnsi"/>
          <w:bCs/>
          <w:sz w:val="24"/>
          <w:szCs w:val="24"/>
        </w:rPr>
        <w:t>na navýšení příspěvku na provoz zřízené příspěvkové organizace Základní škola Kosmonosy jako spoluúčast na realizaci projektu popularizace technického vzdělávání na Základní škole.</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t xml:space="preserve">XI.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33 </w:t>
      </w:r>
      <w:r w:rsidRPr="00675B1C">
        <w:rPr>
          <w:rFonts w:asciiTheme="minorHAnsi" w:hAnsiTheme="minorHAnsi"/>
          <w:bCs/>
          <w:sz w:val="24"/>
          <w:szCs w:val="24"/>
        </w:rPr>
        <w:t xml:space="preserve">na navýšení příspěvku na provoz zřízené příspěvkové organizace Mateřská škola Kosmonosy z peněžitého daru přijatého od společnosti </w:t>
      </w:r>
      <w:proofErr w:type="spellStart"/>
      <w:r w:rsidRPr="00675B1C">
        <w:rPr>
          <w:rFonts w:asciiTheme="minorHAnsi" w:hAnsiTheme="minorHAnsi"/>
          <w:bCs/>
          <w:sz w:val="24"/>
          <w:szCs w:val="24"/>
        </w:rPr>
        <w:t>Galatea</w:t>
      </w:r>
      <w:proofErr w:type="spellEnd"/>
      <w:r w:rsidRPr="00675B1C">
        <w:rPr>
          <w:rFonts w:asciiTheme="minorHAnsi" w:hAnsiTheme="minorHAnsi"/>
          <w:bCs/>
          <w:sz w:val="24"/>
          <w:szCs w:val="24"/>
        </w:rPr>
        <w:t xml:space="preserve"> a.s.</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sz w:val="24"/>
          <w:szCs w:val="24"/>
        </w:rPr>
        <w:t>XII. schvaluje</w:t>
      </w:r>
      <w:r w:rsidRPr="00675B1C">
        <w:rPr>
          <w:rFonts w:asciiTheme="minorHAnsi" w:hAnsiTheme="minorHAnsi"/>
          <w:sz w:val="24"/>
          <w:szCs w:val="24"/>
        </w:rPr>
        <w:t xml:space="preserve"> návrh rozpočtového opatření č. 34 </w:t>
      </w:r>
      <w:r w:rsidRPr="00675B1C">
        <w:rPr>
          <w:rFonts w:asciiTheme="minorHAnsi" w:hAnsiTheme="minorHAnsi"/>
          <w:bCs/>
          <w:sz w:val="24"/>
          <w:szCs w:val="24"/>
        </w:rPr>
        <w:t xml:space="preserve">na rozdělení finančních prostředků rozpočtovaných na akci II/610 </w:t>
      </w:r>
      <w:proofErr w:type="spellStart"/>
      <w:r w:rsidRPr="00675B1C">
        <w:rPr>
          <w:rFonts w:asciiTheme="minorHAnsi" w:hAnsiTheme="minorHAnsi"/>
          <w:bCs/>
          <w:sz w:val="24"/>
          <w:szCs w:val="24"/>
        </w:rPr>
        <w:t>Debř</w:t>
      </w:r>
      <w:proofErr w:type="spellEnd"/>
      <w:r w:rsidRPr="00675B1C">
        <w:rPr>
          <w:rFonts w:asciiTheme="minorHAnsi" w:hAnsiTheme="minorHAnsi"/>
          <w:bCs/>
          <w:sz w:val="24"/>
          <w:szCs w:val="24"/>
        </w:rPr>
        <w:t xml:space="preserve">  - Kosmonosy na chodníky a veřejné osvětlení.</w:t>
      </w:r>
    </w:p>
    <w:p w:rsidR="006D10E4" w:rsidRPr="00675B1C" w:rsidRDefault="006D10E4" w:rsidP="006D10E4">
      <w:pPr>
        <w:pStyle w:val="Zkladntext3"/>
        <w:framePr w:hSpace="141" w:wrap="around" w:vAnchor="text" w:hAnchor="page" w:x="1432" w:y="443"/>
        <w:tabs>
          <w:tab w:val="left" w:pos="2870"/>
        </w:tabs>
        <w:rPr>
          <w:rFonts w:asciiTheme="minorHAnsi" w:hAnsiTheme="minorHAnsi"/>
          <w:bCs/>
          <w:sz w:val="24"/>
          <w:szCs w:val="24"/>
        </w:rPr>
      </w:pPr>
      <w:r w:rsidRPr="00675B1C">
        <w:rPr>
          <w:rFonts w:asciiTheme="minorHAnsi" w:hAnsiTheme="minorHAnsi"/>
          <w:b/>
          <w:bCs/>
          <w:sz w:val="24"/>
          <w:szCs w:val="24"/>
        </w:rPr>
        <w:t xml:space="preserve">XIII. </w:t>
      </w:r>
      <w:r w:rsidRPr="00675B1C">
        <w:rPr>
          <w:rFonts w:asciiTheme="minorHAnsi" w:hAnsiTheme="minorHAnsi"/>
          <w:b/>
          <w:sz w:val="24"/>
          <w:szCs w:val="24"/>
        </w:rPr>
        <w:t>schvaluje</w:t>
      </w:r>
      <w:r w:rsidRPr="00675B1C">
        <w:rPr>
          <w:rFonts w:asciiTheme="minorHAnsi" w:hAnsiTheme="minorHAnsi"/>
          <w:sz w:val="24"/>
          <w:szCs w:val="24"/>
        </w:rPr>
        <w:t xml:space="preserve"> návrh rozpočtového opatření č. 35 </w:t>
      </w:r>
      <w:r w:rsidRPr="00675B1C">
        <w:rPr>
          <w:rFonts w:asciiTheme="minorHAnsi" w:hAnsiTheme="minorHAnsi"/>
          <w:bCs/>
          <w:sz w:val="24"/>
          <w:szCs w:val="24"/>
        </w:rPr>
        <w:t>na převod prostředků finančních prostředků v rámci a mezi kapitolami Silnice a Ostatní záležitosti pozemních komunikací.</w:t>
      </w:r>
    </w:p>
    <w:p w:rsidR="006D10E4" w:rsidRPr="001A7222"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Přijaté usnesení:</w:t>
      </w:r>
      <w:r>
        <w:rPr>
          <w:rFonts w:asciiTheme="minorHAnsi" w:hAnsiTheme="minorHAnsi" w:cs="Arial"/>
        </w:rPr>
        <w:tab/>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b/>
          <w:bCs/>
        </w:rPr>
        <w:t xml:space="preserve">XIV. </w:t>
      </w:r>
      <w:r w:rsidRPr="00675B1C">
        <w:rPr>
          <w:rFonts w:asciiTheme="minorHAnsi" w:hAnsiTheme="minorHAnsi"/>
          <w:b/>
        </w:rPr>
        <w:t>schvaluje</w:t>
      </w:r>
      <w:r w:rsidRPr="00675B1C">
        <w:rPr>
          <w:rFonts w:asciiTheme="minorHAnsi" w:hAnsiTheme="minorHAnsi"/>
        </w:rPr>
        <w:t xml:space="preserve"> návrh rozpočtového opatření č. 36 </w:t>
      </w:r>
      <w:r w:rsidRPr="00675B1C">
        <w:rPr>
          <w:rFonts w:asciiTheme="minorHAnsi" w:hAnsiTheme="minorHAnsi"/>
          <w:bCs/>
        </w:rPr>
        <w:t>na navýšení finančních prostředků na opravy na městském sportovišti.</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11) Návrh č.62/14 – </w:t>
      </w:r>
      <w:r w:rsidRPr="00675B1C">
        <w:rPr>
          <w:rFonts w:asciiTheme="minorHAnsi" w:hAnsiTheme="minorHAnsi" w:cs="Arial"/>
          <w:bCs/>
          <w:u w:val="single"/>
        </w:rPr>
        <w:t>Změna jednacího řádu zastupitelstva města</w:t>
      </w:r>
      <w:r w:rsidRPr="00675B1C">
        <w:rPr>
          <w:rFonts w:asciiTheme="minorHAnsi" w:hAnsiTheme="minorHAnsi" w:cs="Arial"/>
          <w:b/>
          <w:bCs/>
        </w:rPr>
        <w:t xml:space="preserve">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Zastupitelstvo města Kosmonosy přijalo na svém zasedání dne 25. 6. 2014 usnesení č. 51/2014, dle kterého souhlasí se zveřejňováním audiozáznamů ze zasedání zastupitelstva města a ukládá vedení města zveřejňovat zvukové záznamy počínaje schůzí ze dne 25. 6. 2014.</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lastRenderedPageBreak/>
        <w:t xml:space="preserve">V návaznosti na přijaté usnesení je nezbytné schválit změnu jednacího řádu zastupitelstva města, </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jak následuje:</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proofErr w:type="spellStart"/>
      <w:r w:rsidRPr="00675B1C">
        <w:rPr>
          <w:rFonts w:asciiTheme="minorHAnsi" w:hAnsiTheme="minorHAnsi"/>
          <w:bCs/>
          <w:sz w:val="20"/>
          <w:szCs w:val="22"/>
        </w:rPr>
        <w:t>Ust</w:t>
      </w:r>
      <w:proofErr w:type="spellEnd"/>
      <w:r w:rsidRPr="00675B1C">
        <w:rPr>
          <w:rFonts w:asciiTheme="minorHAnsi" w:hAnsiTheme="minorHAnsi"/>
          <w:bCs/>
          <w:sz w:val="20"/>
          <w:szCs w:val="22"/>
        </w:rPr>
        <w:t>. §7 odst. 16) jednacího řádu zastupitelstva města se doplňuje tak, že nově zní:</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p>
    <w:p w:rsidR="006D10E4" w:rsidRPr="00675B1C" w:rsidRDefault="006D10E4" w:rsidP="006D10E4">
      <w:pPr>
        <w:overflowPunct w:val="0"/>
        <w:autoSpaceDE w:val="0"/>
        <w:autoSpaceDN w:val="0"/>
        <w:adjustRightInd w:val="0"/>
        <w:ind w:right="-213"/>
        <w:jc w:val="both"/>
        <w:rPr>
          <w:rFonts w:asciiTheme="minorHAnsi" w:hAnsiTheme="minorHAnsi"/>
          <w:bCs/>
          <w:i/>
          <w:sz w:val="20"/>
          <w:szCs w:val="22"/>
        </w:rPr>
      </w:pPr>
      <w:r w:rsidRPr="00675B1C">
        <w:rPr>
          <w:rFonts w:asciiTheme="minorHAnsi" w:hAnsiTheme="minorHAnsi"/>
          <w:bCs/>
          <w:i/>
          <w:sz w:val="20"/>
          <w:szCs w:val="22"/>
        </w:rPr>
        <w:t>16) Ze zasedání zastupitelstva města je pořizován audio záznam, který bude uložen na Městském úřadě v Kosmonosích po dobu volebního období zastupitelstva města a po dobu bezprostředně následujícího volebního období. Audio záznam z jednání bude umístěn na internetových stránkách města, a to nejpozději do 7 dnů ode dne konání jednání.</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 xml:space="preserve">Rada města projednala návrh na svém zasedání dne 18. 8. 2014 a usnesením č. 328/2014 vyslovila souhlas se změnou jednacího řádu zastupitelstva a uložila starostovi města předložit materiál k projednání zastupitelstvu města. </w:t>
      </w:r>
    </w:p>
    <w:p w:rsidR="006D10E4" w:rsidRPr="00675B1C" w:rsidRDefault="006D10E4" w:rsidP="006D10E4">
      <w:pPr>
        <w:tabs>
          <w:tab w:val="left" w:pos="3700"/>
          <w:tab w:val="left" w:pos="5624"/>
        </w:tabs>
        <w:jc w:val="both"/>
        <w:rPr>
          <w:rFonts w:asciiTheme="minorHAnsi" w:hAnsiTheme="minorHAnsi"/>
          <w:sz w:val="20"/>
          <w:szCs w:val="22"/>
        </w:rPr>
      </w:pPr>
      <w:r w:rsidRPr="00675B1C">
        <w:rPr>
          <w:rFonts w:asciiTheme="minorHAnsi" w:hAnsiTheme="minorHAnsi"/>
          <w:sz w:val="20"/>
          <w:szCs w:val="22"/>
        </w:rPr>
        <w:t>Vliv na rozpočet: nemá vliv na schválený rozpočet.</w:t>
      </w:r>
    </w:p>
    <w:p w:rsidR="006D10E4" w:rsidRPr="00675B1C" w:rsidRDefault="006D10E4" w:rsidP="006D10E4">
      <w:pPr>
        <w:tabs>
          <w:tab w:val="left" w:pos="3700"/>
          <w:tab w:val="left" w:pos="5624"/>
        </w:tabs>
        <w:jc w:val="both"/>
        <w:rPr>
          <w:rFonts w:asciiTheme="minorHAnsi" w:hAnsiTheme="minorHAnsi"/>
          <w:sz w:val="20"/>
          <w:szCs w:val="22"/>
        </w:rPr>
      </w:pPr>
    </w:p>
    <w:p w:rsidR="006D10E4" w:rsidRPr="00675B1C" w:rsidRDefault="006D10E4" w:rsidP="006D10E4">
      <w:pPr>
        <w:tabs>
          <w:tab w:val="left" w:pos="3700"/>
          <w:tab w:val="left" w:pos="5624"/>
        </w:tabs>
        <w:jc w:val="both"/>
        <w:rPr>
          <w:rFonts w:asciiTheme="minorHAnsi" w:hAnsiTheme="minorHAnsi"/>
          <w:szCs w:val="22"/>
        </w:rPr>
      </w:pPr>
    </w:p>
    <w:p w:rsidR="006D10E4" w:rsidRPr="00675B1C" w:rsidRDefault="006D10E4" w:rsidP="006D10E4">
      <w:pPr>
        <w:tabs>
          <w:tab w:val="left" w:pos="3700"/>
          <w:tab w:val="left" w:pos="5624"/>
        </w:tabs>
        <w:jc w:val="both"/>
        <w:rPr>
          <w:rFonts w:asciiTheme="minorHAnsi" w:hAnsiTheme="minorHAnsi"/>
          <w:b/>
          <w:szCs w:val="22"/>
        </w:rPr>
      </w:pPr>
      <w:r w:rsidRPr="00675B1C">
        <w:rPr>
          <w:rFonts w:asciiTheme="minorHAnsi" w:hAnsiTheme="minorHAnsi"/>
          <w:b/>
          <w:szCs w:val="22"/>
        </w:rPr>
        <w:t>Pro: 12</w:t>
      </w:r>
    </w:p>
    <w:p w:rsidR="006D10E4" w:rsidRPr="00675B1C" w:rsidRDefault="006D10E4" w:rsidP="006D10E4">
      <w:pPr>
        <w:tabs>
          <w:tab w:val="left" w:pos="3700"/>
          <w:tab w:val="left" w:pos="5624"/>
        </w:tabs>
        <w:jc w:val="both"/>
        <w:rPr>
          <w:rFonts w:asciiTheme="minorHAnsi" w:hAnsiTheme="minorHAnsi"/>
          <w:b/>
          <w:szCs w:val="22"/>
        </w:rPr>
      </w:pPr>
      <w:r w:rsidRPr="00675B1C">
        <w:rPr>
          <w:rFonts w:asciiTheme="minorHAnsi" w:hAnsiTheme="minorHAnsi"/>
          <w:b/>
          <w:szCs w:val="22"/>
        </w:rPr>
        <w:t>Proti: 0</w:t>
      </w:r>
    </w:p>
    <w:p w:rsidR="006D10E4" w:rsidRPr="00675B1C" w:rsidRDefault="006D10E4" w:rsidP="006D10E4">
      <w:pPr>
        <w:tabs>
          <w:tab w:val="left" w:pos="3700"/>
          <w:tab w:val="left" w:pos="5624"/>
        </w:tabs>
        <w:jc w:val="both"/>
        <w:rPr>
          <w:rFonts w:asciiTheme="minorHAnsi" w:hAnsiTheme="minorHAnsi"/>
          <w:b/>
          <w:szCs w:val="22"/>
        </w:rPr>
      </w:pPr>
      <w:r w:rsidRPr="00675B1C">
        <w:rPr>
          <w:rFonts w:asciiTheme="minorHAnsi" w:hAnsiTheme="minorHAnsi"/>
          <w:b/>
          <w:szCs w:val="22"/>
        </w:rPr>
        <w:t xml:space="preserve">Zdržel se: 0 </w:t>
      </w:r>
    </w:p>
    <w:p w:rsidR="006D10E4" w:rsidRPr="00675B1C" w:rsidRDefault="006D10E4" w:rsidP="006D10E4">
      <w:pPr>
        <w:tabs>
          <w:tab w:val="left" w:pos="3700"/>
          <w:tab w:val="left" w:pos="5624"/>
        </w:tabs>
        <w:jc w:val="both"/>
        <w:rPr>
          <w:rFonts w:asciiTheme="minorHAnsi" w:hAnsiTheme="minorHAnsi"/>
          <w:b/>
          <w:szCs w:val="22"/>
        </w:rPr>
      </w:pPr>
    </w:p>
    <w:p w:rsidR="006D10E4" w:rsidRPr="00675B1C" w:rsidRDefault="006D10E4" w:rsidP="006D10E4">
      <w:pPr>
        <w:tabs>
          <w:tab w:val="left" w:pos="3700"/>
          <w:tab w:val="left" w:pos="5624"/>
        </w:tabs>
        <w:jc w:val="both"/>
        <w:rPr>
          <w:rFonts w:asciiTheme="minorHAnsi" w:hAnsiTheme="minorHAnsi"/>
          <w:b/>
          <w:szCs w:val="22"/>
        </w:rPr>
      </w:pPr>
      <w:r w:rsidRPr="00675B1C">
        <w:rPr>
          <w:rFonts w:asciiTheme="minorHAnsi" w:hAnsiTheme="minorHAnsi"/>
          <w:b/>
          <w:szCs w:val="22"/>
        </w:rPr>
        <w:t>Přijaté usnesení:</w:t>
      </w:r>
    </w:p>
    <w:p w:rsidR="006D10E4" w:rsidRPr="00675B1C" w:rsidRDefault="006D10E4" w:rsidP="006D10E4">
      <w:pPr>
        <w:tabs>
          <w:tab w:val="left" w:pos="3700"/>
          <w:tab w:val="left" w:pos="5624"/>
        </w:tabs>
        <w:jc w:val="both"/>
        <w:rPr>
          <w:rFonts w:asciiTheme="minorHAnsi" w:hAnsiTheme="minorHAnsi"/>
          <w:szCs w:val="22"/>
        </w:rPr>
      </w:pPr>
      <w:r w:rsidRPr="00675B1C">
        <w:rPr>
          <w:rFonts w:asciiTheme="minorHAnsi" w:hAnsiTheme="minorHAnsi"/>
          <w:szCs w:val="22"/>
        </w:rPr>
        <w:t xml:space="preserve">Zastupitelstvo města Kosmonosy </w:t>
      </w:r>
    </w:p>
    <w:p w:rsidR="006D10E4" w:rsidRPr="00675B1C" w:rsidRDefault="006D10E4" w:rsidP="006D10E4">
      <w:pPr>
        <w:tabs>
          <w:tab w:val="left" w:pos="3700"/>
          <w:tab w:val="left" w:pos="5624"/>
        </w:tabs>
        <w:jc w:val="both"/>
        <w:rPr>
          <w:rFonts w:asciiTheme="minorHAnsi" w:hAnsiTheme="minorHAnsi"/>
          <w:szCs w:val="22"/>
        </w:rPr>
      </w:pPr>
      <w:r w:rsidRPr="00675B1C">
        <w:rPr>
          <w:rFonts w:asciiTheme="minorHAnsi" w:hAnsiTheme="minorHAnsi"/>
          <w:b/>
          <w:szCs w:val="22"/>
        </w:rPr>
        <w:t>I. souhlasí</w:t>
      </w:r>
      <w:r w:rsidRPr="00675B1C">
        <w:rPr>
          <w:rFonts w:asciiTheme="minorHAnsi" w:hAnsiTheme="minorHAnsi"/>
          <w:szCs w:val="22"/>
        </w:rPr>
        <w:t xml:space="preserve"> se změnou </w:t>
      </w:r>
      <w:proofErr w:type="spellStart"/>
      <w:r w:rsidRPr="00675B1C">
        <w:rPr>
          <w:rFonts w:asciiTheme="minorHAnsi" w:hAnsiTheme="minorHAnsi"/>
          <w:szCs w:val="22"/>
        </w:rPr>
        <w:t>ust</w:t>
      </w:r>
      <w:proofErr w:type="spellEnd"/>
      <w:r w:rsidRPr="00675B1C">
        <w:rPr>
          <w:rFonts w:asciiTheme="minorHAnsi" w:hAnsiTheme="minorHAnsi"/>
          <w:szCs w:val="22"/>
        </w:rPr>
        <w:t>. §7 odst. 16) jednacího řádu Zastupitelstva města Kosmonosy tak, že dotčené ustanovení nově zní:</w:t>
      </w:r>
    </w:p>
    <w:p w:rsidR="006D10E4" w:rsidRPr="00675B1C" w:rsidRDefault="006D10E4" w:rsidP="006D10E4">
      <w:pPr>
        <w:tabs>
          <w:tab w:val="left" w:pos="3700"/>
          <w:tab w:val="left" w:pos="5624"/>
        </w:tabs>
        <w:jc w:val="both"/>
        <w:rPr>
          <w:rFonts w:asciiTheme="minorHAnsi" w:hAnsiTheme="minorHAnsi"/>
          <w:i/>
          <w:szCs w:val="22"/>
        </w:rPr>
      </w:pPr>
      <w:r w:rsidRPr="00675B1C">
        <w:rPr>
          <w:rFonts w:asciiTheme="minorHAnsi" w:hAnsiTheme="minorHAnsi"/>
          <w:i/>
          <w:szCs w:val="22"/>
        </w:rPr>
        <w:t>16) Ze zasedání zastupitelstva města je pořizován audio záznam, který bude uložen na Městském úřadě v Kosmonosích po dobu volebního období zastupitelstva města a po dobu bezprostředně následujícího volebního období. Audio záznam z jednání bude umístěn na internetových stránkách města, a to nejpozději do 7 dnů ode dne konání jednání.</w:t>
      </w:r>
    </w:p>
    <w:p w:rsidR="006D10E4" w:rsidRPr="00675B1C" w:rsidRDefault="006D10E4" w:rsidP="006D10E4">
      <w:pPr>
        <w:tabs>
          <w:tab w:val="left" w:pos="3700"/>
          <w:tab w:val="left" w:pos="5624"/>
        </w:tabs>
        <w:jc w:val="both"/>
        <w:rPr>
          <w:rFonts w:asciiTheme="minorHAnsi" w:hAnsiTheme="minorHAnsi"/>
          <w:szCs w:val="22"/>
        </w:rPr>
      </w:pPr>
      <w:r w:rsidRPr="00675B1C">
        <w:rPr>
          <w:rFonts w:asciiTheme="minorHAnsi" w:hAnsiTheme="minorHAnsi"/>
          <w:b/>
          <w:szCs w:val="22"/>
        </w:rPr>
        <w:t>II. ukládá</w:t>
      </w:r>
      <w:r w:rsidRPr="00675B1C">
        <w:rPr>
          <w:rFonts w:asciiTheme="minorHAnsi" w:hAnsiTheme="minorHAnsi"/>
          <w:szCs w:val="22"/>
        </w:rPr>
        <w:t xml:space="preserve"> starostovi města zajistit neprodlenou realizaci přijatého usnesení. </w:t>
      </w:r>
    </w:p>
    <w:p w:rsidR="006D10E4" w:rsidRPr="00675B1C" w:rsidRDefault="006D10E4" w:rsidP="006D10E4">
      <w:pPr>
        <w:pBdr>
          <w:bottom w:val="single" w:sz="6" w:space="1" w:color="auto"/>
        </w:pBdr>
        <w:tabs>
          <w:tab w:val="left" w:pos="3700"/>
          <w:tab w:val="left" w:pos="5624"/>
        </w:tabs>
        <w:jc w:val="both"/>
        <w:rPr>
          <w:rFonts w:asciiTheme="minorHAnsi" w:hAnsiTheme="minorHAnsi"/>
          <w:szCs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szCs w:val="22"/>
        </w:rPr>
      </w:pPr>
    </w:p>
    <w:p w:rsidR="006D10E4" w:rsidRPr="00675B1C" w:rsidRDefault="006D10E4" w:rsidP="006D10E4">
      <w:pPr>
        <w:tabs>
          <w:tab w:val="left" w:pos="3700"/>
          <w:tab w:val="left" w:pos="5624"/>
        </w:tabs>
        <w:jc w:val="both"/>
        <w:rPr>
          <w:rFonts w:asciiTheme="minorHAnsi" w:hAnsiTheme="minorHAnsi"/>
          <w:szCs w:val="22"/>
        </w:rPr>
      </w:pPr>
    </w:p>
    <w:p w:rsidR="006D10E4" w:rsidRPr="00675B1C" w:rsidRDefault="006D10E4" w:rsidP="006D10E4">
      <w:pPr>
        <w:tabs>
          <w:tab w:val="left" w:pos="3700"/>
          <w:tab w:val="left" w:pos="5624"/>
        </w:tabs>
        <w:jc w:val="both"/>
        <w:rPr>
          <w:rFonts w:asciiTheme="minorHAnsi" w:hAnsiTheme="minorHAnsi" w:cs="Arial"/>
          <w:bCs/>
          <w:u w:val="single"/>
        </w:rPr>
      </w:pPr>
      <w:r w:rsidRPr="00675B1C">
        <w:rPr>
          <w:rFonts w:asciiTheme="minorHAnsi" w:hAnsiTheme="minorHAnsi" w:cs="Arial"/>
          <w:b/>
          <w:bCs/>
        </w:rPr>
        <w:t xml:space="preserve">12) Návrh č. 63/14 – </w:t>
      </w:r>
      <w:r w:rsidRPr="00675B1C">
        <w:rPr>
          <w:rFonts w:asciiTheme="minorHAnsi" w:hAnsiTheme="minorHAnsi" w:cs="Arial"/>
          <w:bCs/>
          <w:u w:val="single"/>
        </w:rPr>
        <w:t xml:space="preserve">Schválení úhrady soudního poplatku </w:t>
      </w:r>
    </w:p>
    <w:p w:rsidR="006D10E4" w:rsidRPr="00675B1C" w:rsidRDefault="006D10E4" w:rsidP="006D10E4">
      <w:pPr>
        <w:tabs>
          <w:tab w:val="left" w:pos="3700"/>
          <w:tab w:val="left" w:pos="5624"/>
        </w:tabs>
        <w:jc w:val="both"/>
        <w:rPr>
          <w:rFonts w:asciiTheme="minorHAnsi" w:hAnsiTheme="minorHAnsi" w:cs="Arial"/>
          <w:b/>
          <w:bCs/>
          <w:sz w:val="22"/>
        </w:rPr>
      </w:pP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 xml:space="preserve">Dne 7. 7. 2014 bylo městu doručeno vyrozumění o popření nevykonatelné pohledávky v celkové výši 177.552,-- </w:t>
      </w:r>
      <w:proofErr w:type="gramStart"/>
      <w:r w:rsidRPr="00675B1C">
        <w:rPr>
          <w:rFonts w:asciiTheme="minorHAnsi" w:hAnsiTheme="minorHAnsi"/>
          <w:bCs/>
          <w:sz w:val="20"/>
          <w:szCs w:val="22"/>
        </w:rPr>
        <w:t>Kč ( z toho</w:t>
      </w:r>
      <w:proofErr w:type="gramEnd"/>
      <w:r w:rsidRPr="00675B1C">
        <w:rPr>
          <w:rFonts w:asciiTheme="minorHAnsi" w:hAnsiTheme="minorHAnsi"/>
          <w:bCs/>
          <w:sz w:val="20"/>
          <w:szCs w:val="22"/>
        </w:rPr>
        <w:t xml:space="preserve"> přihlášená jistina ve výši 162.000,-- Kč + úroky z prodlení ve výši 15.552,-- Kč) za dlužníkem Helios </w:t>
      </w:r>
      <w:proofErr w:type="spellStart"/>
      <w:r w:rsidRPr="00675B1C">
        <w:rPr>
          <w:rFonts w:asciiTheme="minorHAnsi" w:hAnsiTheme="minorHAnsi"/>
          <w:bCs/>
          <w:sz w:val="20"/>
          <w:szCs w:val="22"/>
        </w:rPr>
        <w:t>Bau</w:t>
      </w:r>
      <w:proofErr w:type="spellEnd"/>
      <w:r w:rsidRPr="00675B1C">
        <w:rPr>
          <w:rFonts w:asciiTheme="minorHAnsi" w:hAnsiTheme="minorHAnsi"/>
          <w:bCs/>
          <w:sz w:val="20"/>
          <w:szCs w:val="22"/>
        </w:rPr>
        <w:t xml:space="preserve"> spol. s r. o.</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Insolvenční správce popírá pohledávku co do pravosti, uvádí, že pohledávka nevznikla, věřitel neprokázal vznik práva na uplatnění smluvní pokuty za prodlení sjednaného termínu řádného a bezvadného ukončení díla, dlužník odmítá odpovědnost za prodlení sjednaného termínu řádného a bezvadného ukončení díla. Insolvenční správce popírá pohledávku, přestože v insolvenčním návrhu byl řádně uveden právní důvod vzniku pohledávky a tento byl též doložen příslušnými dokumenty, které byly přílohou insolvenčního návrhu města, jakožto věřitele.</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 xml:space="preserve"> Pokud věřitel trvá na přihlášené pohledávce, která byla popřena, může uplatnit své právo u insolvenčního soudu žalobou na určení pravosti popřené pohledávky proti insolvenčnímu správci, a to ve lhůtě 30 dnů od přezkumného jednání s tím, že tato lhůta neskončí dříve než uplynutím 15 dnů od doručení oznámení o popření pohledávky.</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Rada města na svém zasedání dne 14. 7. 2014 rozhodla, že souhlasí s podáním žaloby na určení pravosti pohledávky a s úhradou soudního poplatku, uložila starostovi města zajistit realizaci přijatého usnesení a pověřila jej podpisem žaloby a zároveň uložila předložit na nejbližším zasedání zastupitelstva návrh na schválení úhrady soudního poplatku.</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 xml:space="preserve">Žaloba byla podána dne 17. 7. 2014. Dne 29. 7. 2014 město obdrželo výzvu soudu k zaplacení soudního poplatku ve výši 5.000,-- Kč ve lhůtě do 5 dnů od doručení usnesení o uložení povinnosti.  Soudní poplatek byl zaplacen dne </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30. 7. 2014.</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lastRenderedPageBreak/>
        <w:t>V případě neschválení úhrady soudního poplatku ze strany zastupitelstva bude provedeno zpětvzetí návrhu na zahájení řízení. V takovém případě soud vrátí z účtu soudu zaplacený poplatek za řízení snížený o 20 %, nejméně však o 1.000,-- Kč, bylo-li řízení zastaveno před prvním jednáním.</w:t>
      </w:r>
    </w:p>
    <w:p w:rsidR="006D10E4" w:rsidRPr="00675B1C" w:rsidRDefault="006D10E4" w:rsidP="006D10E4">
      <w:pPr>
        <w:overflowPunct w:val="0"/>
        <w:autoSpaceDE w:val="0"/>
        <w:autoSpaceDN w:val="0"/>
        <w:adjustRightInd w:val="0"/>
        <w:ind w:right="-213"/>
        <w:jc w:val="both"/>
        <w:rPr>
          <w:rFonts w:asciiTheme="minorHAnsi" w:hAnsiTheme="minorHAnsi"/>
          <w:bCs/>
          <w:sz w:val="20"/>
          <w:szCs w:val="22"/>
        </w:rPr>
      </w:pPr>
      <w:r w:rsidRPr="00675B1C">
        <w:rPr>
          <w:rFonts w:asciiTheme="minorHAnsi" w:hAnsiTheme="minorHAnsi"/>
          <w:bCs/>
          <w:sz w:val="20"/>
          <w:szCs w:val="22"/>
        </w:rPr>
        <w:t xml:space="preserve"> Vliv na rozpočet: soudní poplatek ve výši 5.000,-- Kč</w:t>
      </w: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Pro: 12</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Proti: 0</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Zdržel se: 0</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Přijaté usnesení: </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r w:rsidRPr="00675B1C">
        <w:rPr>
          <w:rFonts w:asciiTheme="minorHAnsi" w:hAnsiTheme="minorHAnsi" w:cs="Arial"/>
          <w:b/>
          <w:bCs/>
        </w:rPr>
        <w:t xml:space="preserve">schvaluje </w:t>
      </w:r>
      <w:r w:rsidRPr="00675B1C">
        <w:rPr>
          <w:rFonts w:asciiTheme="minorHAnsi" w:hAnsiTheme="minorHAnsi" w:cs="Arial"/>
          <w:bCs/>
        </w:rPr>
        <w:t>úhradu soudního poplatku ve výši 5.000,-- Kč za návrh na zahájení řízení o určení pravosti přihlášené pohledávky proti insolvenčnímu správci dlužníka HELIOS BAU spol. s. r. o., IČO: 27245781, se sídlem Jičínská 1073, 293 01 Mladá Boleslav, Mgr. Emilu Fischerovi, MBA, IČO: 71391509, se sídlem Podolská 90/5, 147 00 Praha 4 (</w:t>
      </w:r>
      <w:proofErr w:type="spellStart"/>
      <w:r w:rsidRPr="00675B1C">
        <w:rPr>
          <w:rFonts w:asciiTheme="minorHAnsi" w:hAnsiTheme="minorHAnsi" w:cs="Arial"/>
          <w:bCs/>
        </w:rPr>
        <w:t>insolveční</w:t>
      </w:r>
      <w:proofErr w:type="spellEnd"/>
      <w:r w:rsidRPr="00675B1C">
        <w:rPr>
          <w:rFonts w:asciiTheme="minorHAnsi" w:hAnsiTheme="minorHAnsi" w:cs="Arial"/>
          <w:bCs/>
        </w:rPr>
        <w:t xml:space="preserve"> řízení vedené u Krajského soudu v Praze pod </w:t>
      </w:r>
      <w:proofErr w:type="spellStart"/>
      <w:r w:rsidRPr="00675B1C">
        <w:rPr>
          <w:rFonts w:asciiTheme="minorHAnsi" w:hAnsiTheme="minorHAnsi" w:cs="Arial"/>
          <w:bCs/>
        </w:rPr>
        <w:t>sp</w:t>
      </w:r>
      <w:proofErr w:type="spellEnd"/>
      <w:r w:rsidRPr="00675B1C">
        <w:rPr>
          <w:rFonts w:asciiTheme="minorHAnsi" w:hAnsiTheme="minorHAnsi" w:cs="Arial"/>
          <w:bCs/>
        </w:rPr>
        <w:t>. zn. KSPH 37 INS 32307/2013).</w:t>
      </w: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Cs/>
          <w:u w:val="single"/>
        </w:rPr>
      </w:pPr>
      <w:r w:rsidRPr="00675B1C">
        <w:rPr>
          <w:rFonts w:asciiTheme="minorHAnsi" w:hAnsiTheme="minorHAnsi" w:cs="Arial"/>
          <w:b/>
          <w:bCs/>
        </w:rPr>
        <w:t xml:space="preserve">13) Návrh č.64/14 – </w:t>
      </w:r>
      <w:r w:rsidRPr="00675B1C">
        <w:rPr>
          <w:rFonts w:asciiTheme="minorHAnsi" w:hAnsiTheme="minorHAnsi" w:cs="Arial"/>
          <w:bCs/>
          <w:u w:val="single"/>
        </w:rPr>
        <w:t xml:space="preserve">Memorandum o spolupráci při realizaci omezení nákladní dopravy na pozemcích </w:t>
      </w:r>
      <w:proofErr w:type="gramStart"/>
      <w:r w:rsidRPr="00675B1C">
        <w:rPr>
          <w:rFonts w:asciiTheme="minorHAnsi" w:hAnsiTheme="minorHAnsi" w:cs="Arial"/>
          <w:bCs/>
          <w:u w:val="single"/>
        </w:rPr>
        <w:t>komunikacích</w:t>
      </w:r>
      <w:proofErr w:type="gramEnd"/>
      <w:r w:rsidRPr="00675B1C">
        <w:rPr>
          <w:rFonts w:asciiTheme="minorHAnsi" w:hAnsiTheme="minorHAnsi" w:cs="Arial"/>
          <w:bCs/>
          <w:u w:val="single"/>
        </w:rPr>
        <w:t xml:space="preserve"> II/610 a II/276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 xml:space="preserve">Středočeský kraj se věnuje problematice tranzitního průjezdu těžké nákladní dopravy po silnicích </w:t>
      </w: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 xml:space="preserve">II. a III. třídy v jeho vlastnictví. Snaží se tuto dopravu z komunikací vymístit na komunikace vyšší třídy (I. třídy nebo dálnice) tam, kde tyto komunikace vedou paralelně s těmi ve vlastnictví kraje a chránit tak svůj majetek a stejně tak životní podmínky obyvatel v jejich okolí, a to i přesto, že si je vědom nedostatečné legislativní podpory v této oblasti. </w:t>
      </w: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Na základě požadavků vedení kraje byl zadán projekt na stanovení místní úpravy provozu na komunikaci II/610 v úseku Březina - Benátky nad Jizerou (EXIT 63 - 27) a komunikaci II/276 v úseku Bělá pod Bezdězem - Bakov nad Jizerou, jehož zpracovatel je společnost 3K značky s. r. o. a současně úkol Odboru dopravy Krajského úřadu Středočeského kraje vypracovat návrh Memoranda, které bude řešit tuto problematiku.</w:t>
      </w:r>
    </w:p>
    <w:p w:rsidR="006D10E4" w:rsidRPr="00675B1C" w:rsidRDefault="006D10E4" w:rsidP="006D10E4">
      <w:pPr>
        <w:jc w:val="both"/>
        <w:rPr>
          <w:rFonts w:asciiTheme="minorHAnsi" w:hAnsiTheme="minorHAnsi"/>
          <w:bCs/>
          <w:sz w:val="20"/>
          <w:szCs w:val="22"/>
        </w:rPr>
      </w:pP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Návrh Memoranda zpracovaný Odborem legislativním a právním byl zaslán k připomínkování, případně odsouhlasení v orgánech města.</w:t>
      </w: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V této problematice bude následně svoláno jednání za účasti zástupců Středočeského kraje. Navrženo je poměrové financování mezi všechny účastníky Memoranda.</w:t>
      </w: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 xml:space="preserve">Silnice II/610 je silnice II. třídy vedoucí z pražských Kbel do Turnova. Jedná se o bývalou část </w:t>
      </w: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státní silnice č. 10 ("stará turnovská"), která byla v tomto úseku nahrazena rychlostní silnicí R10, k níž II/610 tvoří doprovodnou komunikaci dlouhou 82 km. Silnice II/276 je silnice II. třídy vedoucí z Bělé pod Bezdězem přes Bakov nad Jizerou do Kněžmostu.</w:t>
      </w: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 xml:space="preserve">Celkové předpokládané náklady k dosažení cíle a předmětu memoranda činí předběžně 3,8 mil. Kč, z toho na město Kosmonosy by připadla spoluúčast ve výši 4,39%, tj. 166.820,-- Kč. </w:t>
      </w: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Návrh memoranda je přílohou tohoto materiálu.</w:t>
      </w:r>
    </w:p>
    <w:p w:rsidR="006D10E4" w:rsidRPr="00675B1C" w:rsidRDefault="006D10E4" w:rsidP="006D10E4">
      <w:pPr>
        <w:jc w:val="both"/>
        <w:rPr>
          <w:rFonts w:asciiTheme="minorHAnsi" w:hAnsiTheme="minorHAnsi"/>
          <w:bCs/>
          <w:sz w:val="20"/>
          <w:szCs w:val="22"/>
        </w:rPr>
      </w:pPr>
      <w:r w:rsidRPr="00675B1C">
        <w:rPr>
          <w:rFonts w:asciiTheme="minorHAnsi" w:hAnsiTheme="minorHAnsi"/>
          <w:bCs/>
          <w:sz w:val="20"/>
          <w:szCs w:val="22"/>
        </w:rPr>
        <w:t>Rada města návrh projednala na svém zasedání dne 11. 8. 2014 a usnesením č. 317/2014 rozhodla, že souhlasí s </w:t>
      </w:r>
      <w:proofErr w:type="gramStart"/>
      <w:r w:rsidRPr="00675B1C">
        <w:rPr>
          <w:rFonts w:asciiTheme="minorHAnsi" w:hAnsiTheme="minorHAnsi"/>
          <w:bCs/>
          <w:sz w:val="20"/>
          <w:szCs w:val="22"/>
        </w:rPr>
        <w:t>připojením  města</w:t>
      </w:r>
      <w:proofErr w:type="gramEnd"/>
      <w:r w:rsidRPr="00675B1C">
        <w:rPr>
          <w:rFonts w:asciiTheme="minorHAnsi" w:hAnsiTheme="minorHAnsi"/>
          <w:bCs/>
          <w:sz w:val="20"/>
          <w:szCs w:val="22"/>
        </w:rPr>
        <w:t xml:space="preserve"> Kosmonosy k Memorandu o spolupráci při realizaci omezení nákladní dopravy na pozemních komunikacích II/610 a II/276 a uložila starostovi města předložit tento materiál k projednání v zastupitelstvu města. </w:t>
      </w:r>
    </w:p>
    <w:p w:rsidR="006D10E4" w:rsidRPr="00675B1C" w:rsidRDefault="006D10E4" w:rsidP="006D10E4">
      <w:pPr>
        <w:jc w:val="both"/>
        <w:rPr>
          <w:rFonts w:asciiTheme="minorHAnsi" w:hAnsiTheme="minorHAnsi"/>
          <w:bCs/>
          <w:sz w:val="20"/>
          <w:szCs w:val="22"/>
        </w:rPr>
      </w:pPr>
    </w:p>
    <w:p w:rsidR="006D10E4" w:rsidRPr="00675B1C" w:rsidRDefault="006D10E4" w:rsidP="006D10E4">
      <w:pPr>
        <w:tabs>
          <w:tab w:val="left" w:pos="3700"/>
          <w:tab w:val="left" w:pos="5624"/>
        </w:tabs>
        <w:jc w:val="both"/>
        <w:rPr>
          <w:rFonts w:asciiTheme="minorHAnsi" w:hAnsiTheme="minorHAnsi" w:cs="Arial"/>
          <w:b/>
          <w:bCs/>
          <w:sz w:val="22"/>
        </w:rPr>
      </w:pPr>
      <w:r w:rsidRPr="00675B1C">
        <w:rPr>
          <w:rFonts w:asciiTheme="minorHAnsi" w:hAnsiTheme="minorHAnsi"/>
          <w:bCs/>
          <w:sz w:val="20"/>
          <w:szCs w:val="22"/>
          <w:u w:val="single"/>
        </w:rPr>
        <w:t>Vliv na rozpočet</w:t>
      </w:r>
      <w:r w:rsidRPr="00675B1C">
        <w:rPr>
          <w:rFonts w:asciiTheme="minorHAnsi" w:hAnsiTheme="minorHAnsi"/>
          <w:bCs/>
          <w:sz w:val="20"/>
          <w:szCs w:val="22"/>
        </w:rPr>
        <w:t>: nemá vliv na schválený rozpočet. V případě souhlasu orgánů města by částka ve výši spoluúčasti byla zahrnuta do rozpočtu města na příští rok.</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RNDr. Petříček vznáší dotaz, zda vedení města zjišťovalo, kolik obcí tento návrh schválilo.</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 Starosta odpovídá, že většina obcí, se kterými o této záležitosti hovořil, ano. </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lastRenderedPageBreak/>
        <w:t>- Bc. Křížková vysvětluje zastupitelům, že město memorandum nutně potřebuje, aby omezilo nákladní dopravu ve městě.</w:t>
      </w: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Pro: 12 </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Proti: 0</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Zdržel se: 0</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Přijaté usnesení:</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 xml:space="preserve">I. souhlasí </w:t>
      </w:r>
      <w:r w:rsidRPr="00675B1C">
        <w:rPr>
          <w:rFonts w:asciiTheme="minorHAnsi" w:hAnsiTheme="minorHAnsi" w:cs="Arial"/>
          <w:bCs/>
        </w:rPr>
        <w:t xml:space="preserve">s připojením města Kosmonosy k Memorandu o spolupráci při realizaci omezení nákladní dopravy na pozemcích </w:t>
      </w:r>
      <w:proofErr w:type="gramStart"/>
      <w:r w:rsidRPr="00675B1C">
        <w:rPr>
          <w:rFonts w:asciiTheme="minorHAnsi" w:hAnsiTheme="minorHAnsi" w:cs="Arial"/>
          <w:bCs/>
        </w:rPr>
        <w:t>komunikacích</w:t>
      </w:r>
      <w:proofErr w:type="gramEnd"/>
      <w:r w:rsidRPr="00675B1C">
        <w:rPr>
          <w:rFonts w:asciiTheme="minorHAnsi" w:hAnsiTheme="minorHAnsi" w:cs="Arial"/>
          <w:bCs/>
        </w:rPr>
        <w:t xml:space="preserve"> II/610 a II/276, jehož úplné znění je přílohou tohoto usnesení.</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
          <w:bCs/>
        </w:rPr>
        <w:t xml:space="preserve">II. pověřuje </w:t>
      </w:r>
      <w:r w:rsidRPr="00675B1C">
        <w:rPr>
          <w:rFonts w:asciiTheme="minorHAnsi" w:hAnsiTheme="minorHAnsi" w:cs="Arial"/>
          <w:bCs/>
        </w:rPr>
        <w:t>starostu města podpisem memoranda.</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u w:val="single"/>
        </w:rPr>
      </w:pPr>
      <w:r w:rsidRPr="00675B1C">
        <w:rPr>
          <w:rFonts w:asciiTheme="minorHAnsi" w:hAnsiTheme="minorHAnsi" w:cs="Arial"/>
          <w:b/>
          <w:bCs/>
        </w:rPr>
        <w:t xml:space="preserve">14) Návrh č. 65/14 -  </w:t>
      </w:r>
      <w:r w:rsidRPr="00675B1C">
        <w:rPr>
          <w:rFonts w:asciiTheme="minorHAnsi" w:hAnsiTheme="minorHAnsi" w:cs="Arial"/>
          <w:bCs/>
          <w:u w:val="single"/>
        </w:rPr>
        <w:t xml:space="preserve">Přejmenování předzámeckého prostoru na Černínské náměstí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jc w:val="both"/>
        <w:rPr>
          <w:rFonts w:asciiTheme="minorHAnsi" w:hAnsiTheme="minorHAnsi"/>
          <w:sz w:val="22"/>
        </w:rPr>
      </w:pPr>
      <w:r w:rsidRPr="00675B1C">
        <w:rPr>
          <w:rFonts w:asciiTheme="minorHAnsi" w:hAnsiTheme="minorHAnsi"/>
          <w:color w:val="000000"/>
          <w:sz w:val="20"/>
          <w:szCs w:val="22"/>
        </w:rPr>
        <w:t>Památník baroku Kosmonosy, občanské sdružení, předkládá návrh, aby městské prostranství mezi zámkem, lékárnou, barokním špýcharem a hlavní silnicí, v jehož středu stojí plastika Jana Nepomuckého, získalo statut náměstí a obdrželo název: „Černínské náměstí“. K tomu následující argumentace: Jak známo, rod Černínů z Chudenic je neodmyslitelně spojen s neslavnější historickou dobou Kosmonos a zvláště dva představitelé rodu – Humprecht Jan a Heřman Jakub Černínové byli zároveň vysoce mravními osobnostmi, které se zasloužily o celkový kulturní i materiální rozvoj obce.</w:t>
      </w:r>
    </w:p>
    <w:p w:rsidR="006D10E4" w:rsidRPr="00675B1C" w:rsidRDefault="006D10E4" w:rsidP="006D10E4">
      <w:pPr>
        <w:tabs>
          <w:tab w:val="left" w:pos="3700"/>
          <w:tab w:val="left" w:pos="5624"/>
        </w:tabs>
        <w:jc w:val="both"/>
        <w:rPr>
          <w:rFonts w:asciiTheme="minorHAnsi" w:hAnsiTheme="minorHAnsi" w:cs="Arial"/>
          <w:b/>
          <w:bCs/>
          <w:sz w:val="22"/>
        </w:rPr>
      </w:pPr>
      <w:r w:rsidRPr="00675B1C">
        <w:rPr>
          <w:rFonts w:asciiTheme="minorHAnsi" w:hAnsiTheme="minorHAnsi"/>
          <w:color w:val="000000"/>
          <w:sz w:val="20"/>
          <w:szCs w:val="22"/>
        </w:rPr>
        <w:t>V posledních letech došlo v Kosmonosích k několika významným akcím a publikačním počinům, které tradici Černínů připomínaly a veřejnost na tyto kulturní podněty „slyší“. Souhrnně lze říci, že z podnětu Černínů vznikly všechny ty objekty, které jsou dnes v Kosmonosích turistickými lákadly. Z těchto skutečností zároveň vychází i občanská aktivita na zbudování pomníku Černínům jako představitelům barokní slávy obce, který by měl stát právě na okraji výše uvedeného prostoru, který bude odhalen v polovině října. Navrhovatelé upozorňují, že na prostranství nejsou vázány aktuálně adresy (žádné popisné číslo), čímž by administrativní cesta neměla být složitá. Pojmenování krásně revitalizovaného prostranství by spolu s památníkem bylo důstojnou tečkou za úspěšnou rehabilitací této části historického centra města. Obdobné příležitosti se u nás objevují zřídka. Přejmenování ulic či výstavby pomníků se mohou někdy zdát jako banální a nepotřebné. Kulturně zainteresovaná veřejnost je však přesvědčena, že v dlouhodobém posuzování celkového vývoje města Kosmonos budou tyto skutečnosti hrát významnou roli nehledě na to, že smysluplné využití kulturního potenciálu města může být i významným přínosem pro městský rozpočet.</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 RNDr. Petříček vysvětluje předložený návrh. </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Pro: 12</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Proti: 0</w:t>
      </w: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Zdržel se: 0</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Přijaté usnesení:</w:t>
      </w: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r w:rsidRPr="00675B1C">
        <w:rPr>
          <w:rFonts w:asciiTheme="minorHAnsi" w:hAnsiTheme="minorHAnsi" w:cs="Arial"/>
          <w:b/>
          <w:bCs/>
        </w:rPr>
        <w:t>schvaluje</w:t>
      </w:r>
      <w:r w:rsidRPr="00675B1C">
        <w:rPr>
          <w:rFonts w:asciiTheme="minorHAnsi" w:hAnsiTheme="minorHAnsi" w:cs="Arial"/>
          <w:bCs/>
        </w:rPr>
        <w:t xml:space="preserve"> pojmenování předzámeckého prostoru na Černínské náměstí a ukládá Městskému úřadu realizovat.</w:t>
      </w: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
          <w:bCs/>
        </w:rPr>
      </w:pP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15) Záležitosti vzniklé po odeslání pozvánky</w:t>
      </w: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b/>
        </w:rPr>
      </w:pPr>
    </w:p>
    <w:p w:rsidR="006D10E4" w:rsidRPr="00675B1C" w:rsidRDefault="006D10E4" w:rsidP="006D10E4">
      <w:pPr>
        <w:tabs>
          <w:tab w:val="left" w:pos="3700"/>
          <w:tab w:val="left" w:pos="5624"/>
        </w:tabs>
        <w:jc w:val="both"/>
        <w:rPr>
          <w:rFonts w:asciiTheme="minorHAnsi" w:hAnsiTheme="minorHAnsi"/>
          <w:u w:val="single"/>
        </w:rPr>
      </w:pPr>
      <w:r w:rsidRPr="00675B1C">
        <w:rPr>
          <w:rFonts w:asciiTheme="minorHAnsi" w:hAnsiTheme="minorHAnsi"/>
          <w:b/>
        </w:rPr>
        <w:t>Návrh č. 66/14 -</w:t>
      </w:r>
      <w:r w:rsidRPr="00675B1C">
        <w:rPr>
          <w:rFonts w:asciiTheme="minorHAnsi" w:hAnsiTheme="minorHAnsi"/>
        </w:rPr>
        <w:t xml:space="preserve"> </w:t>
      </w:r>
      <w:r>
        <w:rPr>
          <w:rFonts w:asciiTheme="minorHAnsi" w:hAnsiTheme="minorHAnsi"/>
          <w:u w:val="single"/>
        </w:rPr>
        <w:t xml:space="preserve">Žádost </w:t>
      </w:r>
      <w:r w:rsidRPr="00675B1C">
        <w:rPr>
          <w:rFonts w:asciiTheme="minorHAnsi" w:hAnsiTheme="minorHAnsi"/>
          <w:u w:val="single"/>
        </w:rPr>
        <w:t>spolku Památník barokních Kosmonos o mimořádnou zápůjčku.</w:t>
      </w:r>
    </w:p>
    <w:p w:rsidR="006D10E4" w:rsidRPr="00675B1C" w:rsidRDefault="006D10E4" w:rsidP="006D10E4">
      <w:pPr>
        <w:tabs>
          <w:tab w:val="left" w:pos="3700"/>
          <w:tab w:val="left" w:pos="5624"/>
        </w:tabs>
        <w:jc w:val="both"/>
        <w:rPr>
          <w:rFonts w:asciiTheme="minorHAnsi" w:hAnsiTheme="minorHAnsi"/>
        </w:rPr>
      </w:pPr>
    </w:p>
    <w:p w:rsidR="006D10E4" w:rsidRPr="00675B1C" w:rsidRDefault="006D10E4" w:rsidP="006D10E4">
      <w:pPr>
        <w:pStyle w:val="Zkladntext3"/>
        <w:tabs>
          <w:tab w:val="left" w:pos="2870"/>
        </w:tabs>
        <w:spacing w:after="0"/>
        <w:jc w:val="both"/>
        <w:rPr>
          <w:rFonts w:asciiTheme="minorHAnsi" w:hAnsiTheme="minorHAnsi"/>
          <w:bCs/>
          <w:sz w:val="20"/>
        </w:rPr>
      </w:pPr>
      <w:r w:rsidRPr="00675B1C">
        <w:rPr>
          <w:rFonts w:asciiTheme="minorHAnsi" w:hAnsiTheme="minorHAnsi"/>
          <w:bCs/>
          <w:sz w:val="20"/>
        </w:rPr>
        <w:t xml:space="preserve">Město Kosmonosy obdrželo od spolku Památník barokních Kosmonos žádost o mimořádnou zápůjčku ve výši 350.000,-- Kč na vybudování památníku H. J. Černína před zámkem v zámeckém parku. </w:t>
      </w:r>
    </w:p>
    <w:p w:rsidR="006D10E4" w:rsidRPr="00675B1C" w:rsidRDefault="006D10E4" w:rsidP="006D10E4">
      <w:pPr>
        <w:pStyle w:val="Zkladntext3"/>
        <w:tabs>
          <w:tab w:val="left" w:pos="2870"/>
        </w:tabs>
        <w:spacing w:after="0"/>
        <w:jc w:val="both"/>
        <w:rPr>
          <w:rFonts w:asciiTheme="minorHAnsi" w:hAnsiTheme="minorHAnsi"/>
          <w:bCs/>
          <w:sz w:val="20"/>
        </w:rPr>
      </w:pPr>
      <w:r w:rsidRPr="00675B1C">
        <w:rPr>
          <w:rFonts w:asciiTheme="minorHAnsi" w:hAnsiTheme="minorHAnsi"/>
          <w:bCs/>
          <w:sz w:val="20"/>
        </w:rPr>
        <w:t xml:space="preserve">Spolku se podařilo získat od sponzorů finanční prostředky ve výši 140.000,-- Kč na realizaci modelu busty </w:t>
      </w:r>
      <w:proofErr w:type="gramStart"/>
      <w:r w:rsidRPr="00675B1C">
        <w:rPr>
          <w:rFonts w:asciiTheme="minorHAnsi" w:hAnsiTheme="minorHAnsi"/>
          <w:bCs/>
          <w:sz w:val="20"/>
        </w:rPr>
        <w:t>H.J.</w:t>
      </w:r>
      <w:proofErr w:type="gramEnd"/>
      <w:r w:rsidRPr="00675B1C">
        <w:rPr>
          <w:rFonts w:asciiTheme="minorHAnsi" w:hAnsiTheme="minorHAnsi"/>
          <w:bCs/>
          <w:sz w:val="20"/>
        </w:rPr>
        <w:t xml:space="preserve"> Černína a pískovcového podstavce. K dokončení a odhalení památníku je potřeba uhradit autorovi sochy akademickému sochaři Milanu Knoblochovi 350.000,-- Kč.</w:t>
      </w:r>
    </w:p>
    <w:p w:rsidR="006D10E4" w:rsidRPr="00675B1C" w:rsidRDefault="006D10E4" w:rsidP="006D10E4">
      <w:pPr>
        <w:pStyle w:val="Zkladntext3"/>
        <w:tabs>
          <w:tab w:val="left" w:pos="2870"/>
        </w:tabs>
        <w:spacing w:after="0"/>
        <w:jc w:val="both"/>
        <w:rPr>
          <w:rFonts w:asciiTheme="minorHAnsi" w:hAnsiTheme="minorHAnsi"/>
          <w:bCs/>
          <w:sz w:val="20"/>
        </w:rPr>
      </w:pPr>
      <w:r w:rsidRPr="00675B1C">
        <w:rPr>
          <w:rFonts w:asciiTheme="minorHAnsi" w:hAnsiTheme="minorHAnsi"/>
          <w:bCs/>
          <w:sz w:val="20"/>
        </w:rPr>
        <w:t xml:space="preserve">Vzhledem k výše uvedenému žádá spolek město o poskytnutí mimořádné bezúročné zápůjčky od města. </w:t>
      </w:r>
    </w:p>
    <w:p w:rsidR="006D10E4" w:rsidRPr="00675B1C" w:rsidRDefault="006D10E4" w:rsidP="006D10E4">
      <w:pPr>
        <w:pStyle w:val="Zkladntext3"/>
        <w:tabs>
          <w:tab w:val="left" w:pos="2870"/>
        </w:tabs>
        <w:spacing w:after="0"/>
        <w:jc w:val="both"/>
        <w:rPr>
          <w:rFonts w:asciiTheme="minorHAnsi" w:hAnsiTheme="minorHAnsi"/>
          <w:bCs/>
          <w:sz w:val="20"/>
        </w:rPr>
      </w:pPr>
      <w:r w:rsidRPr="00675B1C">
        <w:rPr>
          <w:rFonts w:asciiTheme="minorHAnsi" w:hAnsiTheme="minorHAnsi"/>
          <w:bCs/>
          <w:sz w:val="20"/>
        </w:rPr>
        <w:t>K návrhu je přiložen návrh smlouvy o zápůjčce.</w:t>
      </w:r>
    </w:p>
    <w:p w:rsidR="006D10E4" w:rsidRPr="00675B1C" w:rsidRDefault="006D10E4" w:rsidP="006D10E4">
      <w:pPr>
        <w:pStyle w:val="Zkladntext3"/>
        <w:tabs>
          <w:tab w:val="left" w:pos="2870"/>
        </w:tabs>
        <w:spacing w:after="0"/>
        <w:jc w:val="both"/>
        <w:rPr>
          <w:rFonts w:asciiTheme="minorHAnsi" w:hAnsiTheme="minorHAnsi"/>
          <w:b/>
          <w:bCs/>
          <w:sz w:val="20"/>
        </w:rPr>
      </w:pPr>
      <w:r w:rsidRPr="00675B1C">
        <w:rPr>
          <w:rFonts w:asciiTheme="minorHAnsi" w:hAnsiTheme="minorHAnsi"/>
          <w:b/>
          <w:bCs/>
          <w:sz w:val="20"/>
        </w:rPr>
        <w:t>Návrh rozpočtového opatření č. 38:</w:t>
      </w:r>
    </w:p>
    <w:p w:rsidR="006D10E4" w:rsidRPr="00675B1C" w:rsidRDefault="006D10E4" w:rsidP="006D10E4">
      <w:pPr>
        <w:pStyle w:val="Zkladntext3"/>
        <w:tabs>
          <w:tab w:val="left" w:pos="2870"/>
        </w:tabs>
        <w:spacing w:after="0"/>
        <w:jc w:val="both"/>
        <w:rPr>
          <w:rFonts w:asciiTheme="minorHAnsi" w:hAnsiTheme="minorHAnsi"/>
          <w:bCs/>
          <w:sz w:val="20"/>
        </w:rPr>
      </w:pPr>
      <w:r w:rsidRPr="00675B1C">
        <w:rPr>
          <w:rFonts w:asciiTheme="minorHAnsi" w:hAnsiTheme="minorHAnsi"/>
          <w:bCs/>
          <w:sz w:val="20"/>
        </w:rPr>
        <w:t>Příjmy:</w:t>
      </w:r>
    </w:p>
    <w:p w:rsidR="006D10E4" w:rsidRPr="00675B1C" w:rsidRDefault="006D10E4" w:rsidP="006D10E4">
      <w:pPr>
        <w:pStyle w:val="Zkladntext3"/>
        <w:tabs>
          <w:tab w:val="left" w:pos="2870"/>
        </w:tabs>
        <w:spacing w:after="0"/>
        <w:jc w:val="both"/>
        <w:rPr>
          <w:rFonts w:asciiTheme="minorHAnsi" w:hAnsiTheme="minorHAnsi"/>
          <w:bCs/>
          <w:sz w:val="20"/>
        </w:rPr>
      </w:pPr>
      <w:proofErr w:type="gramStart"/>
      <w:r w:rsidRPr="00675B1C">
        <w:rPr>
          <w:rFonts w:asciiTheme="minorHAnsi" w:hAnsiTheme="minorHAnsi"/>
          <w:bCs/>
          <w:sz w:val="20"/>
        </w:rPr>
        <w:t>1211                        +  350.000,</w:t>
      </w:r>
      <w:proofErr w:type="gramEnd"/>
      <w:r w:rsidRPr="00675B1C">
        <w:rPr>
          <w:rFonts w:asciiTheme="minorHAnsi" w:hAnsiTheme="minorHAnsi"/>
          <w:bCs/>
          <w:sz w:val="20"/>
        </w:rPr>
        <w:t>-- Kč zvýšené příjmy z DPH</w:t>
      </w:r>
    </w:p>
    <w:p w:rsidR="006D10E4" w:rsidRPr="00675B1C" w:rsidRDefault="006D10E4" w:rsidP="006D10E4">
      <w:pPr>
        <w:pStyle w:val="Zkladntext3"/>
        <w:tabs>
          <w:tab w:val="left" w:pos="2870"/>
        </w:tabs>
        <w:spacing w:after="0"/>
        <w:jc w:val="both"/>
        <w:rPr>
          <w:rFonts w:asciiTheme="minorHAnsi" w:hAnsiTheme="minorHAnsi"/>
          <w:bCs/>
          <w:sz w:val="20"/>
        </w:rPr>
      </w:pPr>
      <w:r w:rsidRPr="00675B1C">
        <w:rPr>
          <w:rFonts w:asciiTheme="minorHAnsi" w:hAnsiTheme="minorHAnsi"/>
          <w:bCs/>
          <w:sz w:val="20"/>
        </w:rPr>
        <w:t>Výdaje:</w:t>
      </w:r>
    </w:p>
    <w:p w:rsidR="006D10E4" w:rsidRPr="00675B1C" w:rsidRDefault="006D10E4" w:rsidP="006D10E4">
      <w:pPr>
        <w:pStyle w:val="Zkladntext3"/>
        <w:tabs>
          <w:tab w:val="left" w:pos="2870"/>
        </w:tabs>
        <w:spacing w:after="0"/>
        <w:jc w:val="both"/>
        <w:rPr>
          <w:rFonts w:asciiTheme="minorHAnsi" w:hAnsiTheme="minorHAnsi"/>
          <w:bCs/>
          <w:sz w:val="20"/>
        </w:rPr>
      </w:pPr>
      <w:r w:rsidRPr="00675B1C">
        <w:rPr>
          <w:rFonts w:asciiTheme="minorHAnsi" w:hAnsiTheme="minorHAnsi"/>
          <w:bCs/>
          <w:sz w:val="20"/>
        </w:rPr>
        <w:t>3429/6422               + 350.000,-- Kč investiční půjčené prostředky spolkům</w:t>
      </w:r>
    </w:p>
    <w:p w:rsidR="006D10E4" w:rsidRPr="00675B1C" w:rsidRDefault="006D10E4" w:rsidP="006D10E4">
      <w:pPr>
        <w:pStyle w:val="Zkladntext3"/>
        <w:tabs>
          <w:tab w:val="left" w:pos="2505"/>
        </w:tabs>
        <w:spacing w:after="0"/>
        <w:jc w:val="both"/>
        <w:rPr>
          <w:rFonts w:asciiTheme="minorHAnsi" w:hAnsiTheme="minorHAnsi"/>
          <w:b/>
          <w:bCs/>
          <w:sz w:val="20"/>
        </w:rPr>
      </w:pPr>
      <w:r w:rsidRPr="00675B1C">
        <w:rPr>
          <w:rFonts w:asciiTheme="minorHAnsi" w:hAnsiTheme="minorHAnsi"/>
          <w:b/>
          <w:bCs/>
          <w:sz w:val="20"/>
        </w:rPr>
        <w:t xml:space="preserve">Rada města žádost projednala na svém zasedání dne </w:t>
      </w:r>
      <w:proofErr w:type="gramStart"/>
      <w:r w:rsidRPr="00675B1C">
        <w:rPr>
          <w:rFonts w:asciiTheme="minorHAnsi" w:hAnsiTheme="minorHAnsi"/>
          <w:b/>
          <w:bCs/>
          <w:sz w:val="20"/>
        </w:rPr>
        <w:t>15.9.2014</w:t>
      </w:r>
      <w:proofErr w:type="gramEnd"/>
      <w:r w:rsidRPr="00675B1C">
        <w:rPr>
          <w:rFonts w:asciiTheme="minorHAnsi" w:hAnsiTheme="minorHAnsi"/>
          <w:b/>
          <w:bCs/>
          <w:sz w:val="20"/>
        </w:rPr>
        <w:t xml:space="preserve"> a nedoporučuje zastupitelstvu města návrh schválit. Důvodem je nestanovení termínu splacení zápůjčky a neuvedení záruk v případě nesplacení. </w:t>
      </w:r>
    </w:p>
    <w:p w:rsidR="006D10E4" w:rsidRPr="00675B1C" w:rsidRDefault="006D10E4" w:rsidP="006D10E4">
      <w:pPr>
        <w:pStyle w:val="Zkladntext3"/>
        <w:tabs>
          <w:tab w:val="left" w:pos="2505"/>
        </w:tabs>
        <w:spacing w:after="0"/>
        <w:jc w:val="both"/>
        <w:rPr>
          <w:rFonts w:asciiTheme="minorHAnsi" w:hAnsiTheme="minorHAnsi"/>
          <w:b/>
          <w:sz w:val="20"/>
        </w:rPr>
      </w:pPr>
      <w:r w:rsidRPr="00675B1C">
        <w:rPr>
          <w:rFonts w:asciiTheme="minorHAnsi" w:hAnsiTheme="minorHAnsi"/>
          <w:b/>
          <w:sz w:val="20"/>
        </w:rPr>
        <w:t>Vliv na rozpočet:</w:t>
      </w:r>
    </w:p>
    <w:p w:rsidR="006D10E4" w:rsidRPr="00675B1C" w:rsidRDefault="006D10E4" w:rsidP="006D10E4">
      <w:pPr>
        <w:pStyle w:val="Zkladntext3"/>
        <w:tabs>
          <w:tab w:val="left" w:pos="2505"/>
        </w:tabs>
        <w:spacing w:after="0"/>
        <w:jc w:val="both"/>
        <w:rPr>
          <w:rFonts w:asciiTheme="minorHAnsi" w:hAnsiTheme="minorHAnsi"/>
          <w:bCs/>
          <w:sz w:val="20"/>
        </w:rPr>
      </w:pPr>
      <w:r w:rsidRPr="00675B1C">
        <w:rPr>
          <w:rFonts w:asciiTheme="minorHAnsi" w:hAnsiTheme="minorHAnsi"/>
          <w:bCs/>
          <w:sz w:val="20"/>
        </w:rPr>
        <w:t>Návrh rozpočtového opatření navyšuje příjmovou i výdajovou část rozpočtu o 350.000,-- Kč.</w:t>
      </w:r>
    </w:p>
    <w:p w:rsidR="006D10E4" w:rsidRPr="00675B1C" w:rsidRDefault="006D10E4" w:rsidP="006D10E4">
      <w:pPr>
        <w:tabs>
          <w:tab w:val="left" w:pos="3700"/>
          <w:tab w:val="left" w:pos="5624"/>
        </w:tabs>
        <w:jc w:val="both"/>
        <w:rPr>
          <w:rFonts w:asciiTheme="minorHAnsi" w:hAnsiTheme="minorHAnsi"/>
        </w:rPr>
      </w:pPr>
    </w:p>
    <w:p w:rsidR="006D10E4" w:rsidRPr="00675B1C" w:rsidRDefault="006D10E4" w:rsidP="006D10E4">
      <w:pPr>
        <w:tabs>
          <w:tab w:val="left" w:pos="3700"/>
          <w:tab w:val="left" w:pos="5624"/>
        </w:tabs>
        <w:jc w:val="both"/>
        <w:rPr>
          <w:rFonts w:asciiTheme="minorHAnsi" w:hAnsiTheme="minorHAnsi"/>
        </w:rPr>
      </w:pPr>
      <w:r w:rsidRPr="00675B1C">
        <w:rPr>
          <w:rFonts w:asciiTheme="minorHAnsi" w:hAnsiTheme="minorHAnsi"/>
        </w:rPr>
        <w:t xml:space="preserve">- Bc. Křížková vysvětluje zastupitelům, že se Rada města Kosmonosy domnívá, že by </w:t>
      </w:r>
      <w:r>
        <w:rPr>
          <w:rFonts w:asciiTheme="minorHAnsi" w:hAnsiTheme="minorHAnsi"/>
        </w:rPr>
        <w:t>o té</w:t>
      </w:r>
      <w:r w:rsidRPr="00675B1C">
        <w:rPr>
          <w:rFonts w:asciiTheme="minorHAnsi" w:hAnsiTheme="minorHAnsi"/>
        </w:rPr>
        <w:t>to záležitost</w:t>
      </w:r>
      <w:r>
        <w:rPr>
          <w:rFonts w:asciiTheme="minorHAnsi" w:hAnsiTheme="minorHAnsi"/>
        </w:rPr>
        <w:t>i</w:t>
      </w:r>
      <w:r w:rsidRPr="00675B1C">
        <w:rPr>
          <w:rFonts w:asciiTheme="minorHAnsi" w:hAnsiTheme="minorHAnsi"/>
        </w:rPr>
        <w:t xml:space="preserve"> mělo rozhodovat zastupitelstvo. Vysvětluje, že v žádosti nebyla dána doba splatnosti a podrobné informace. </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rPr>
        <w:t xml:space="preserve">- RNDr. Petříček stahuje tento návrh z programu jednání. </w:t>
      </w:r>
    </w:p>
    <w:p w:rsidR="006D10E4" w:rsidRPr="00675B1C" w:rsidRDefault="006D10E4" w:rsidP="006D10E4">
      <w:pPr>
        <w:tabs>
          <w:tab w:val="left" w:pos="3700"/>
          <w:tab w:val="left" w:pos="5624"/>
        </w:tabs>
        <w:jc w:val="both"/>
        <w:rPr>
          <w:rFonts w:asciiTheme="minorHAnsi" w:hAnsiTheme="minorHAnsi" w:cs="Arial"/>
          <w:b/>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sz w:val="22"/>
        </w:rPr>
      </w:pPr>
      <w:r w:rsidRPr="00675B1C">
        <w:rPr>
          <w:rFonts w:asciiTheme="minorHAnsi" w:hAnsiTheme="minorHAnsi" w:cs="Arial"/>
          <w:b/>
          <w:bCs/>
          <w:sz w:val="22"/>
        </w:rPr>
        <w:t>STAŽENO Z PROGRAMU JEDNÁNÍ.</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rPr>
      </w:pPr>
      <w:r w:rsidRPr="00675B1C">
        <w:rPr>
          <w:rFonts w:asciiTheme="minorHAnsi" w:hAnsiTheme="minorHAnsi" w:cs="Arial"/>
          <w:b/>
          <w:bCs/>
        </w:rPr>
        <w:t>Návrh č. 67/14</w:t>
      </w:r>
      <w:r w:rsidRPr="00675B1C">
        <w:rPr>
          <w:rFonts w:asciiTheme="minorHAnsi" w:hAnsiTheme="minorHAnsi" w:cs="Arial"/>
          <w:bCs/>
        </w:rPr>
        <w:t xml:space="preserve"> - </w:t>
      </w:r>
      <w:r w:rsidRPr="00675B1C">
        <w:rPr>
          <w:rFonts w:asciiTheme="minorHAnsi" w:hAnsiTheme="minorHAnsi"/>
          <w:u w:val="single"/>
        </w:rPr>
        <w:t>Návrh rozpočtového opatření č. 39 rozpočtu schváleného na rok 2014</w:t>
      </w:r>
    </w:p>
    <w:p w:rsidR="006D10E4" w:rsidRPr="00675B1C" w:rsidRDefault="006D10E4" w:rsidP="006D10E4">
      <w:pPr>
        <w:pBdr>
          <w:bottom w:val="single" w:sz="6" w:space="1" w:color="auto"/>
        </w:pBdr>
        <w:tabs>
          <w:tab w:val="left" w:pos="3700"/>
          <w:tab w:val="left" w:pos="5624"/>
        </w:tabs>
        <w:jc w:val="both"/>
        <w:rPr>
          <w:rFonts w:asciiTheme="minorHAnsi" w:hAnsiTheme="minorHAnsi"/>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r w:rsidRPr="00675B1C">
        <w:rPr>
          <w:rFonts w:asciiTheme="minorHAnsi" w:hAnsiTheme="minorHAnsi" w:cs="Arial"/>
          <w:bCs/>
          <w:sz w:val="20"/>
        </w:rPr>
        <w:t xml:space="preserve">Na základě požadavku správního odboru předkládáme návrh rozpočtového opatření č. 39 na navýšení finančních prostředků na opravy a údržbu restauračního zařízení U </w:t>
      </w:r>
      <w:proofErr w:type="spellStart"/>
      <w:r w:rsidRPr="00675B1C">
        <w:rPr>
          <w:rFonts w:asciiTheme="minorHAnsi" w:hAnsiTheme="minorHAnsi" w:cs="Arial"/>
          <w:bCs/>
          <w:sz w:val="20"/>
        </w:rPr>
        <w:t>Šmaku</w:t>
      </w:r>
      <w:proofErr w:type="spellEnd"/>
      <w:r w:rsidRPr="00675B1C">
        <w:rPr>
          <w:rFonts w:asciiTheme="minorHAnsi" w:hAnsiTheme="minorHAnsi" w:cs="Arial"/>
          <w:bCs/>
          <w:sz w:val="20"/>
        </w:rPr>
        <w:t xml:space="preserve"> o 270.000,-Kč. Důvodem je nedostatek finančních prostředků na nezbytnou opravu řídící jednotky pro </w:t>
      </w:r>
      <w:proofErr w:type="gramStart"/>
      <w:r w:rsidRPr="00675B1C">
        <w:rPr>
          <w:rFonts w:asciiTheme="minorHAnsi" w:hAnsiTheme="minorHAnsi" w:cs="Arial"/>
          <w:bCs/>
          <w:sz w:val="20"/>
        </w:rPr>
        <w:t>kotelnu  a opravu</w:t>
      </w:r>
      <w:proofErr w:type="gramEnd"/>
      <w:r w:rsidRPr="00675B1C">
        <w:rPr>
          <w:rFonts w:asciiTheme="minorHAnsi" w:hAnsiTheme="minorHAnsi" w:cs="Arial"/>
          <w:bCs/>
          <w:sz w:val="20"/>
        </w:rPr>
        <w:t xml:space="preserve"> tanečního parketu v restauraci. Na navýšení budou použity finanční prostředky nečerpané v kapitole Ostatní záležitosti v silniční dopravě rozpočtované na realizaci dopravních opatření.</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r w:rsidRPr="00675B1C">
        <w:rPr>
          <w:rFonts w:asciiTheme="minorHAnsi" w:hAnsiTheme="minorHAnsi" w:cs="Arial"/>
          <w:bCs/>
          <w:sz w:val="20"/>
        </w:rPr>
        <w:t>Návrh rozpočtového opatření č. 39:</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r w:rsidRPr="00675B1C">
        <w:rPr>
          <w:rFonts w:asciiTheme="minorHAnsi" w:hAnsiTheme="minorHAnsi" w:cs="Arial"/>
          <w:bCs/>
          <w:sz w:val="20"/>
        </w:rPr>
        <w:t>Výdaje:</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r w:rsidRPr="00675B1C">
        <w:rPr>
          <w:rFonts w:asciiTheme="minorHAnsi" w:hAnsiTheme="minorHAnsi" w:cs="Arial"/>
          <w:bCs/>
          <w:sz w:val="20"/>
        </w:rPr>
        <w:t xml:space="preserve">2229/6121              -  270.000,-- Kč převod nečerpaných prostředků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r w:rsidRPr="00675B1C">
        <w:rPr>
          <w:rFonts w:asciiTheme="minorHAnsi" w:hAnsiTheme="minorHAnsi" w:cs="Arial"/>
          <w:bCs/>
          <w:sz w:val="20"/>
        </w:rPr>
        <w:t>3613/5171              + 270.000,-- Kč opravy v restauračním zařízení</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r w:rsidRPr="00675B1C">
        <w:rPr>
          <w:rFonts w:asciiTheme="minorHAnsi" w:hAnsiTheme="minorHAnsi" w:cs="Arial"/>
          <w:bCs/>
          <w:sz w:val="20"/>
        </w:rPr>
        <w:t xml:space="preserve">Rada města žádost projednala na svém zasedání dne </w:t>
      </w:r>
      <w:proofErr w:type="gramStart"/>
      <w:r w:rsidRPr="00675B1C">
        <w:rPr>
          <w:rFonts w:asciiTheme="minorHAnsi" w:hAnsiTheme="minorHAnsi" w:cs="Arial"/>
          <w:bCs/>
          <w:sz w:val="20"/>
        </w:rPr>
        <w:t>15.9.2014</w:t>
      </w:r>
      <w:proofErr w:type="gramEnd"/>
      <w:r w:rsidRPr="00675B1C">
        <w:rPr>
          <w:rFonts w:asciiTheme="minorHAnsi" w:hAnsiTheme="minorHAnsi" w:cs="Arial"/>
          <w:bCs/>
          <w:sz w:val="20"/>
        </w:rPr>
        <w:t xml:space="preserve"> a doporučuje zastupitelstvu města návrh schválit.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r w:rsidRPr="00675B1C">
        <w:rPr>
          <w:rFonts w:asciiTheme="minorHAnsi" w:hAnsiTheme="minorHAnsi" w:cs="Arial"/>
          <w:bCs/>
          <w:sz w:val="20"/>
        </w:rPr>
        <w:t>Vliv na rozpočet:</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0"/>
        </w:rPr>
      </w:pPr>
      <w:r w:rsidRPr="00675B1C">
        <w:rPr>
          <w:rFonts w:asciiTheme="minorHAnsi" w:hAnsiTheme="minorHAnsi" w:cs="Arial"/>
          <w:bCs/>
          <w:sz w:val="20"/>
        </w:rPr>
        <w:t>Návrh rozpočtového opatření nemá vliv na výši rozpočtu schváleného na rok 2014.</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lastRenderedPageBreak/>
        <w:t xml:space="preserve">- RNDr. Petříček vznáší dotaz na PharmDr. </w:t>
      </w:r>
      <w:proofErr w:type="spellStart"/>
      <w:r w:rsidRPr="00675B1C">
        <w:rPr>
          <w:rFonts w:asciiTheme="minorHAnsi" w:hAnsiTheme="minorHAnsi" w:cs="Arial"/>
          <w:bCs/>
        </w:rPr>
        <w:t>Masarčíka</w:t>
      </w:r>
      <w:proofErr w:type="spellEnd"/>
      <w:r w:rsidRPr="00675B1C">
        <w:rPr>
          <w:rFonts w:asciiTheme="minorHAnsi" w:hAnsiTheme="minorHAnsi" w:cs="Arial"/>
          <w:bCs/>
        </w:rPr>
        <w:t xml:space="preserve"> a Ing. Müllera, kteří měli vizi, jak </w:t>
      </w:r>
      <w:r>
        <w:rPr>
          <w:rFonts w:asciiTheme="minorHAnsi" w:hAnsiTheme="minorHAnsi" w:cs="Arial"/>
          <w:bCs/>
        </w:rPr>
        <w:t xml:space="preserve">s </w:t>
      </w:r>
      <w:r w:rsidRPr="00675B1C">
        <w:rPr>
          <w:rFonts w:asciiTheme="minorHAnsi" w:hAnsiTheme="minorHAnsi" w:cs="Arial"/>
          <w:bCs/>
        </w:rPr>
        <w:t xml:space="preserve">budovou U </w:t>
      </w:r>
      <w:proofErr w:type="spellStart"/>
      <w:r w:rsidRPr="00675B1C">
        <w:rPr>
          <w:rFonts w:asciiTheme="minorHAnsi" w:hAnsiTheme="minorHAnsi" w:cs="Arial"/>
          <w:bCs/>
        </w:rPr>
        <w:t>Šmaku</w:t>
      </w:r>
      <w:proofErr w:type="spellEnd"/>
      <w:r w:rsidRPr="00675B1C">
        <w:rPr>
          <w:rFonts w:asciiTheme="minorHAnsi" w:hAnsiTheme="minorHAnsi" w:cs="Arial"/>
          <w:bCs/>
        </w:rPr>
        <w:t xml:space="preserve"> naložit, jakou vizi mají v současnosti.</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xml:space="preserve">- Ing. Müller vysvětluje, že určitou vizi jistě mají, ale domnívá se, že </w:t>
      </w:r>
      <w:r>
        <w:rPr>
          <w:rFonts w:asciiTheme="minorHAnsi" w:hAnsiTheme="minorHAnsi" w:cs="Arial"/>
          <w:bCs/>
        </w:rPr>
        <w:t>před blížícím se koncem</w:t>
      </w:r>
      <w:r w:rsidRPr="00675B1C">
        <w:rPr>
          <w:rFonts w:asciiTheme="minorHAnsi" w:hAnsiTheme="minorHAnsi" w:cs="Arial"/>
          <w:bCs/>
        </w:rPr>
        <w:t xml:space="preserve"> volebního období</w:t>
      </w:r>
      <w:r>
        <w:rPr>
          <w:rFonts w:asciiTheme="minorHAnsi" w:hAnsiTheme="minorHAnsi" w:cs="Arial"/>
          <w:bCs/>
        </w:rPr>
        <w:t xml:space="preserve"> není pro případné zahájení realizace dostatečný prostor</w:t>
      </w:r>
      <w:r w:rsidRPr="00675B1C">
        <w:rPr>
          <w:rFonts w:asciiTheme="minorHAnsi" w:hAnsiTheme="minorHAnsi" w:cs="Arial"/>
          <w:bCs/>
        </w:rPr>
        <w:t xml:space="preserve">.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Zastupitel Štěpánek vysvětluje přítomným, že budova potřebuje mnoho oprav a je nákladná, přesto je v majetku města a zejména z toho důvodu se třeba peníze do budovy investovat.</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Doc. MUDr. Horák, DrSc. vznáší dotaz na Ing. Šimona, zda má smysl schválit tuto částku na opravu řídící jednotky pro kotelnu, nebo částku navýšit na více oprav.</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xml:space="preserve">- Ing. Šimon, vedoucí správního odboru, odpovídá, že nedokáže </w:t>
      </w:r>
      <w:r>
        <w:rPr>
          <w:rFonts w:asciiTheme="minorHAnsi" w:hAnsiTheme="minorHAnsi" w:cs="Arial"/>
          <w:bCs/>
        </w:rPr>
        <w:t xml:space="preserve">vyčíslit </w:t>
      </w:r>
      <w:r w:rsidRPr="00675B1C">
        <w:rPr>
          <w:rFonts w:asciiTheme="minorHAnsi" w:hAnsiTheme="minorHAnsi" w:cs="Arial"/>
          <w:bCs/>
        </w:rPr>
        <w:t>přesně v tuto chvíli celkovou částku všech oprav. Je názoru, že je tato záležitost akutní a proto doporučuje zastupitelstvu schválit.</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Starosta informuje přítomné o jednán</w:t>
      </w:r>
      <w:r>
        <w:rPr>
          <w:rFonts w:asciiTheme="minorHAnsi" w:hAnsiTheme="minorHAnsi" w:cs="Arial"/>
          <w:bCs/>
        </w:rPr>
        <w:t>í se zástupci firmy Holba, která má</w:t>
      </w:r>
      <w:r w:rsidRPr="00675B1C">
        <w:rPr>
          <w:rFonts w:asciiTheme="minorHAnsi" w:hAnsiTheme="minorHAnsi" w:cs="Arial"/>
          <w:bCs/>
        </w:rPr>
        <w:t xml:space="preserve"> budovu </w:t>
      </w:r>
      <w:r>
        <w:rPr>
          <w:rFonts w:asciiTheme="minorHAnsi" w:hAnsiTheme="minorHAnsi" w:cs="Arial"/>
          <w:bCs/>
        </w:rPr>
        <w:t>v nájmu</w:t>
      </w:r>
      <w:r w:rsidRPr="00675B1C">
        <w:rPr>
          <w:rFonts w:asciiTheme="minorHAnsi" w:hAnsiTheme="minorHAnsi" w:cs="Arial"/>
          <w:bCs/>
        </w:rPr>
        <w:t xml:space="preserve">.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Pro: 11</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Proti: 0</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 xml:space="preserve">Zdržel se: </w:t>
      </w:r>
      <w:r w:rsidRPr="00675B1C">
        <w:rPr>
          <w:rFonts w:asciiTheme="minorHAnsi" w:hAnsiTheme="minorHAnsi" w:cs="Arial"/>
          <w:bCs/>
        </w:rPr>
        <w:t>1 (RNDr. Petříček)</w:t>
      </w:r>
      <w:r w:rsidRPr="00675B1C">
        <w:rPr>
          <w:rFonts w:asciiTheme="minorHAnsi" w:hAnsiTheme="minorHAnsi" w:cs="Arial"/>
          <w:b/>
          <w:bCs/>
        </w:rPr>
        <w:t xml:space="preserve">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 xml:space="preserve">Přijaté usnesení: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r w:rsidRPr="00675B1C">
        <w:rPr>
          <w:rFonts w:asciiTheme="minorHAnsi" w:hAnsiTheme="minorHAnsi" w:cs="Arial"/>
          <w:b/>
          <w:bCs/>
        </w:rPr>
        <w:t>schvaluje</w:t>
      </w:r>
      <w:r w:rsidRPr="00675B1C">
        <w:rPr>
          <w:rFonts w:asciiTheme="minorHAnsi" w:hAnsiTheme="minorHAnsi" w:cs="Arial"/>
          <w:bCs/>
        </w:rPr>
        <w:t xml:space="preserve"> návrh rozpočtového opatření č. 39 na navýšení finančních prostředků na opravy a údržbu restauračního zařízení U </w:t>
      </w:r>
      <w:proofErr w:type="spellStart"/>
      <w:r w:rsidRPr="00675B1C">
        <w:rPr>
          <w:rFonts w:asciiTheme="minorHAnsi" w:hAnsiTheme="minorHAnsi" w:cs="Arial"/>
          <w:bCs/>
        </w:rPr>
        <w:t>Šmaku</w:t>
      </w:r>
      <w:proofErr w:type="spellEnd"/>
      <w:r w:rsidRPr="00675B1C">
        <w:rPr>
          <w:rFonts w:asciiTheme="minorHAnsi" w:hAnsiTheme="minorHAnsi" w:cs="Arial"/>
          <w:bCs/>
        </w:rPr>
        <w:t xml:space="preserve"> na nezbytnou opravu řídící jednotky pro kotelnu a opravu tanečního parketu.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r w:rsidRPr="00675B1C">
        <w:rPr>
          <w:rFonts w:asciiTheme="minorHAnsi" w:hAnsiTheme="minorHAnsi" w:cs="Arial"/>
          <w:bCs/>
          <w:sz w:val="22"/>
        </w:rPr>
        <w:t>___________________________________________________________________________</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u w:val="single"/>
        </w:rPr>
      </w:pPr>
      <w:r w:rsidRPr="00675B1C">
        <w:rPr>
          <w:rFonts w:asciiTheme="minorHAnsi" w:hAnsiTheme="minorHAnsi" w:cs="Arial"/>
          <w:b/>
          <w:bCs/>
        </w:rPr>
        <w:t xml:space="preserve">Návrh č. </w:t>
      </w:r>
      <w:proofErr w:type="gramStart"/>
      <w:r w:rsidRPr="00675B1C">
        <w:rPr>
          <w:rFonts w:asciiTheme="minorHAnsi" w:hAnsiTheme="minorHAnsi" w:cs="Arial"/>
          <w:b/>
          <w:bCs/>
        </w:rPr>
        <w:t>68/14 –</w:t>
      </w:r>
      <w:r w:rsidRPr="00675B1C">
        <w:rPr>
          <w:rFonts w:asciiTheme="minorHAnsi" w:hAnsiTheme="minorHAnsi" w:cs="Arial"/>
          <w:bCs/>
        </w:rPr>
        <w:t xml:space="preserve">  </w:t>
      </w:r>
      <w:r w:rsidRPr="00675B1C">
        <w:rPr>
          <w:rFonts w:asciiTheme="minorHAnsi" w:hAnsiTheme="minorHAnsi" w:cs="Arial"/>
          <w:bCs/>
          <w:u w:val="single"/>
        </w:rPr>
        <w:t>Žádost</w:t>
      </w:r>
      <w:proofErr w:type="gramEnd"/>
      <w:r w:rsidRPr="00675B1C">
        <w:rPr>
          <w:rFonts w:asciiTheme="minorHAnsi" w:hAnsiTheme="minorHAnsi" w:cs="Arial"/>
          <w:bCs/>
          <w:u w:val="single"/>
        </w:rPr>
        <w:t xml:space="preserve"> TJ Sokol Kosmonosy o dotaci z rozpočtu města na akci v roce 2014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8"/>
        </w:rPr>
      </w:pPr>
    </w:p>
    <w:p w:rsidR="006D10E4" w:rsidRPr="00675B1C" w:rsidRDefault="006D10E4" w:rsidP="006D10E4">
      <w:pPr>
        <w:pBdr>
          <w:bottom w:val="single" w:sz="6" w:space="1" w:color="auto"/>
        </w:pBdr>
        <w:tabs>
          <w:tab w:val="left" w:pos="3700"/>
          <w:tab w:val="left" w:pos="5624"/>
        </w:tabs>
        <w:jc w:val="both"/>
        <w:rPr>
          <w:rFonts w:asciiTheme="minorHAnsi" w:hAnsiTheme="minorHAnsi"/>
          <w:bCs/>
          <w:sz w:val="20"/>
          <w:szCs w:val="20"/>
        </w:rPr>
      </w:pPr>
      <w:r w:rsidRPr="00675B1C">
        <w:rPr>
          <w:rFonts w:asciiTheme="minorHAnsi" w:hAnsiTheme="minorHAnsi"/>
          <w:bCs/>
          <w:sz w:val="20"/>
          <w:szCs w:val="20"/>
        </w:rPr>
        <w:t>Tělovýchovná jednota Sokol Kosmonosy žádá o dotaci ve výši 50.000,-- Kč na úhradu nákladů při účasti mažoretek na Mistrovství Evropy v Chorvatsku.</w:t>
      </w:r>
    </w:p>
    <w:p w:rsidR="006D10E4" w:rsidRPr="00675B1C" w:rsidRDefault="006D10E4" w:rsidP="006D10E4">
      <w:pPr>
        <w:pBdr>
          <w:bottom w:val="single" w:sz="6" w:space="1" w:color="auto"/>
        </w:pBdr>
        <w:tabs>
          <w:tab w:val="left" w:pos="3700"/>
          <w:tab w:val="left" w:pos="5624"/>
        </w:tabs>
        <w:jc w:val="both"/>
        <w:rPr>
          <w:rFonts w:asciiTheme="minorHAnsi" w:hAnsiTheme="minorHAnsi"/>
          <w:bCs/>
          <w:sz w:val="20"/>
          <w:szCs w:val="20"/>
        </w:rPr>
      </w:pPr>
      <w:r w:rsidRPr="00675B1C">
        <w:rPr>
          <w:rFonts w:asciiTheme="minorHAnsi" w:hAnsiTheme="minorHAnsi"/>
          <w:bCs/>
          <w:sz w:val="20"/>
          <w:szCs w:val="20"/>
        </w:rPr>
        <w:t>Mistrovství Evropy se bude konat 2.</w:t>
      </w:r>
      <w:r>
        <w:rPr>
          <w:rFonts w:asciiTheme="minorHAnsi" w:hAnsiTheme="minorHAnsi"/>
          <w:bCs/>
          <w:sz w:val="20"/>
          <w:szCs w:val="20"/>
        </w:rPr>
        <w:t xml:space="preserve"> </w:t>
      </w:r>
      <w:r w:rsidRPr="00675B1C">
        <w:rPr>
          <w:rFonts w:asciiTheme="minorHAnsi" w:hAnsiTheme="minorHAnsi"/>
          <w:bCs/>
          <w:sz w:val="20"/>
          <w:szCs w:val="20"/>
        </w:rPr>
        <w:t>10. – 6.</w:t>
      </w:r>
      <w:r>
        <w:rPr>
          <w:rFonts w:asciiTheme="minorHAnsi" w:hAnsiTheme="minorHAnsi"/>
          <w:bCs/>
          <w:sz w:val="20"/>
          <w:szCs w:val="20"/>
        </w:rPr>
        <w:t xml:space="preserve"> </w:t>
      </w:r>
      <w:r w:rsidRPr="00675B1C">
        <w:rPr>
          <w:rFonts w:asciiTheme="minorHAnsi" w:hAnsiTheme="minorHAnsi"/>
          <w:bCs/>
          <w:sz w:val="20"/>
          <w:szCs w:val="20"/>
        </w:rPr>
        <w:t>10.</w:t>
      </w:r>
      <w:r>
        <w:rPr>
          <w:rFonts w:asciiTheme="minorHAnsi" w:hAnsiTheme="minorHAnsi"/>
          <w:bCs/>
          <w:sz w:val="20"/>
          <w:szCs w:val="20"/>
        </w:rPr>
        <w:t xml:space="preserve"> </w:t>
      </w:r>
      <w:r w:rsidRPr="00675B1C">
        <w:rPr>
          <w:rFonts w:asciiTheme="minorHAnsi" w:hAnsiTheme="minorHAnsi"/>
          <w:bCs/>
          <w:sz w:val="20"/>
          <w:szCs w:val="20"/>
        </w:rPr>
        <w:t xml:space="preserve">2014. Celkový rozpočet akce je 87.540,-- Kč a požadovaná dotace bude použita na dopravu, ubytování startovné a </w:t>
      </w:r>
      <w:proofErr w:type="spellStart"/>
      <w:r w:rsidRPr="00675B1C">
        <w:rPr>
          <w:rFonts w:asciiTheme="minorHAnsi" w:hAnsiTheme="minorHAnsi"/>
          <w:bCs/>
          <w:sz w:val="20"/>
          <w:szCs w:val="20"/>
        </w:rPr>
        <w:t>porotné</w:t>
      </w:r>
      <w:proofErr w:type="spellEnd"/>
      <w:r w:rsidRPr="00675B1C">
        <w:rPr>
          <w:rFonts w:asciiTheme="minorHAnsi" w:hAnsiTheme="minorHAnsi"/>
          <w:bCs/>
          <w:sz w:val="20"/>
          <w:szCs w:val="20"/>
        </w:rPr>
        <w:t>. Další finanční prostředky uhradí účastnice zájezdu.</w:t>
      </w:r>
    </w:p>
    <w:p w:rsidR="006D10E4" w:rsidRPr="00675B1C" w:rsidRDefault="006D10E4" w:rsidP="006D10E4">
      <w:pPr>
        <w:pBdr>
          <w:bottom w:val="single" w:sz="6" w:space="1" w:color="auto"/>
        </w:pBdr>
        <w:tabs>
          <w:tab w:val="left" w:pos="3700"/>
          <w:tab w:val="left" w:pos="5624"/>
        </w:tabs>
        <w:jc w:val="both"/>
        <w:rPr>
          <w:rFonts w:asciiTheme="minorHAnsi" w:hAnsiTheme="minorHAnsi"/>
          <w:bCs/>
          <w:sz w:val="20"/>
          <w:szCs w:val="20"/>
        </w:rPr>
      </w:pPr>
    </w:p>
    <w:p w:rsidR="006D10E4" w:rsidRPr="00675B1C" w:rsidRDefault="006D10E4" w:rsidP="006D10E4">
      <w:pPr>
        <w:pBdr>
          <w:bottom w:val="single" w:sz="6" w:space="1" w:color="auto"/>
        </w:pBdr>
        <w:tabs>
          <w:tab w:val="left" w:pos="3700"/>
          <w:tab w:val="left" w:pos="5624"/>
        </w:tabs>
        <w:jc w:val="both"/>
        <w:rPr>
          <w:rFonts w:asciiTheme="minorHAnsi" w:hAnsiTheme="minorHAnsi"/>
          <w:bCs/>
          <w:sz w:val="20"/>
          <w:szCs w:val="20"/>
        </w:rPr>
      </w:pPr>
      <w:r w:rsidRPr="00675B1C">
        <w:rPr>
          <w:rFonts w:asciiTheme="minorHAnsi" w:hAnsiTheme="minorHAnsi"/>
          <w:bCs/>
          <w:sz w:val="20"/>
          <w:szCs w:val="20"/>
        </w:rPr>
        <w:t>Součástí návrhu je návrh smlouvy o poskytnutí dotace.</w:t>
      </w:r>
    </w:p>
    <w:p w:rsidR="006D10E4" w:rsidRPr="00675B1C" w:rsidRDefault="006D10E4" w:rsidP="006D10E4">
      <w:pPr>
        <w:pBdr>
          <w:bottom w:val="single" w:sz="6" w:space="1" w:color="auto"/>
        </w:pBdr>
        <w:tabs>
          <w:tab w:val="left" w:pos="3700"/>
          <w:tab w:val="left" w:pos="5624"/>
        </w:tabs>
        <w:jc w:val="both"/>
        <w:rPr>
          <w:rFonts w:asciiTheme="minorHAnsi" w:hAnsiTheme="minorHAnsi"/>
          <w:bCs/>
          <w:sz w:val="20"/>
          <w:szCs w:val="20"/>
        </w:rPr>
      </w:pPr>
    </w:p>
    <w:p w:rsidR="006D10E4" w:rsidRPr="00675B1C" w:rsidRDefault="006D10E4" w:rsidP="006D10E4">
      <w:pPr>
        <w:pBdr>
          <w:bottom w:val="single" w:sz="6" w:space="1" w:color="auto"/>
        </w:pBdr>
        <w:tabs>
          <w:tab w:val="left" w:pos="3700"/>
          <w:tab w:val="left" w:pos="5624"/>
        </w:tabs>
        <w:jc w:val="both"/>
        <w:rPr>
          <w:rFonts w:asciiTheme="minorHAnsi" w:hAnsiTheme="minorHAnsi"/>
          <w:bCs/>
          <w:sz w:val="20"/>
          <w:szCs w:val="20"/>
        </w:rPr>
      </w:pPr>
      <w:r w:rsidRPr="00675B1C">
        <w:rPr>
          <w:rFonts w:asciiTheme="minorHAnsi" w:hAnsiTheme="minorHAnsi"/>
          <w:bCs/>
          <w:sz w:val="20"/>
          <w:szCs w:val="20"/>
        </w:rPr>
        <w:t>Rada města žádost projednala na svém zasedání dne 15.</w:t>
      </w:r>
      <w:r>
        <w:rPr>
          <w:rFonts w:asciiTheme="minorHAnsi" w:hAnsiTheme="minorHAnsi"/>
          <w:bCs/>
          <w:sz w:val="20"/>
          <w:szCs w:val="20"/>
        </w:rPr>
        <w:t xml:space="preserve"> </w:t>
      </w:r>
      <w:r w:rsidRPr="00675B1C">
        <w:rPr>
          <w:rFonts w:asciiTheme="minorHAnsi" w:hAnsiTheme="minorHAnsi"/>
          <w:bCs/>
          <w:sz w:val="20"/>
          <w:szCs w:val="20"/>
        </w:rPr>
        <w:t>9.</w:t>
      </w:r>
      <w:r>
        <w:rPr>
          <w:rFonts w:asciiTheme="minorHAnsi" w:hAnsiTheme="minorHAnsi"/>
          <w:bCs/>
          <w:sz w:val="20"/>
          <w:szCs w:val="20"/>
        </w:rPr>
        <w:t xml:space="preserve"> </w:t>
      </w:r>
      <w:r w:rsidRPr="00675B1C">
        <w:rPr>
          <w:rFonts w:asciiTheme="minorHAnsi" w:hAnsiTheme="minorHAnsi"/>
          <w:bCs/>
          <w:sz w:val="20"/>
          <w:szCs w:val="20"/>
        </w:rPr>
        <w:t xml:space="preserve">2014 a doporučuje zastupitelstvu města návrh schválit. </w:t>
      </w:r>
    </w:p>
    <w:p w:rsidR="006D10E4" w:rsidRPr="00675B1C" w:rsidRDefault="006D10E4" w:rsidP="006D10E4">
      <w:pPr>
        <w:pBdr>
          <w:bottom w:val="single" w:sz="6" w:space="1" w:color="auto"/>
        </w:pBdr>
        <w:tabs>
          <w:tab w:val="left" w:pos="3700"/>
          <w:tab w:val="left" w:pos="5624"/>
        </w:tabs>
        <w:jc w:val="both"/>
        <w:rPr>
          <w:rFonts w:asciiTheme="minorHAnsi" w:hAnsiTheme="minorHAnsi"/>
          <w:bCs/>
          <w:sz w:val="20"/>
          <w:szCs w:val="20"/>
        </w:rPr>
      </w:pPr>
      <w:r w:rsidRPr="00675B1C">
        <w:rPr>
          <w:rFonts w:asciiTheme="minorHAnsi" w:hAnsiTheme="minorHAnsi"/>
          <w:bCs/>
          <w:sz w:val="20"/>
          <w:szCs w:val="20"/>
        </w:rPr>
        <w:t>Vliv na rozpočet:</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8"/>
        </w:rPr>
      </w:pPr>
      <w:r w:rsidRPr="00675B1C">
        <w:rPr>
          <w:rFonts w:asciiTheme="minorHAnsi" w:hAnsiTheme="minorHAnsi"/>
          <w:bCs/>
          <w:sz w:val="20"/>
          <w:szCs w:val="20"/>
        </w:rPr>
        <w:t>Rozpočtové opatření k návrhu nebude uskutečněno, finanční prostředky určené jako rezerva pro spolky jsou rozpočtovány v kapitole, která koresponduje s činností TJ Sokol.</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xml:space="preserve">- Zastupitel Svárovský opět upozorňuje, že nebyla tato žádost předložena do VŠKS. Domnívá se, že by s takto vysokou částkou nesouhlasili. Následně navrhuje ponížit částku o 30.000,-- Kč.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
          <w:bCs/>
        </w:rPr>
        <w:t>Pro:  2</w:t>
      </w:r>
      <w:r w:rsidRPr="00675B1C">
        <w:rPr>
          <w:rFonts w:asciiTheme="minorHAnsi" w:hAnsiTheme="minorHAnsi" w:cs="Arial"/>
          <w:bCs/>
        </w:rPr>
        <w:t xml:space="preserve"> (Svárovský, Štěpánek)</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
          <w:bCs/>
        </w:rPr>
        <w:lastRenderedPageBreak/>
        <w:t>Proti: 10</w:t>
      </w:r>
      <w:r w:rsidRPr="00675B1C">
        <w:rPr>
          <w:rFonts w:asciiTheme="minorHAnsi" w:hAnsiTheme="minorHAnsi" w:cs="Arial"/>
          <w:bCs/>
        </w:rPr>
        <w:t xml:space="preserve"> (Honc, Baboráková, Vaněk, PharmDr. Masarčík, Doc. MUDr. Horák, DrSc., Fišer, Ing. Müller, Bc. Křížková, Ing. Kadlecová, RNDr. Petříček)</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Zdržel se: 0</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Protinávrh zastupitele Svárovského nebyl přijat.</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xml:space="preserve">- Starosta nechává hlasovat o </w:t>
      </w:r>
      <w:r>
        <w:rPr>
          <w:rFonts w:asciiTheme="minorHAnsi" w:hAnsiTheme="minorHAnsi" w:cs="Arial"/>
          <w:bCs/>
        </w:rPr>
        <w:t xml:space="preserve">návrhu </w:t>
      </w:r>
      <w:r w:rsidRPr="00675B1C">
        <w:rPr>
          <w:rFonts w:asciiTheme="minorHAnsi" w:hAnsiTheme="minorHAnsi" w:cs="Arial"/>
          <w:bCs/>
        </w:rPr>
        <w:t xml:space="preserve">usnesení v původním znění.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Pro:  12</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Proti: 0</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Zdržel se: 0</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
          <w:bCs/>
        </w:rPr>
      </w:pPr>
      <w:r w:rsidRPr="00675B1C">
        <w:rPr>
          <w:rFonts w:asciiTheme="minorHAnsi" w:hAnsiTheme="minorHAnsi" w:cs="Arial"/>
          <w:b/>
          <w:bCs/>
        </w:rPr>
        <w:t xml:space="preserve">Přijaté usnesení: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Cs/>
        </w:rPr>
        <w:t xml:space="preserve">Zastupitelstvo města Kosmonosy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
          <w:bCs/>
        </w:rPr>
        <w:t>I. schvaluje</w:t>
      </w:r>
      <w:r w:rsidRPr="00675B1C">
        <w:rPr>
          <w:rFonts w:asciiTheme="minorHAnsi" w:hAnsiTheme="minorHAnsi" w:cs="Arial"/>
          <w:bCs/>
        </w:rPr>
        <w:t xml:space="preserve"> dotaci ve výši 50.000,-- Kč žadateli TJ Sokol Kosmonosy na úhradu nákladů při účasti mažoretek na Mistrovství Evropy v Chorvatsku.</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rPr>
      </w:pPr>
      <w:r w:rsidRPr="00675B1C">
        <w:rPr>
          <w:rFonts w:asciiTheme="minorHAnsi" w:hAnsiTheme="minorHAnsi" w:cs="Arial"/>
          <w:b/>
          <w:bCs/>
        </w:rPr>
        <w:t>II. schvaluje</w:t>
      </w:r>
      <w:r w:rsidRPr="00675B1C">
        <w:rPr>
          <w:rFonts w:asciiTheme="minorHAnsi" w:hAnsiTheme="minorHAnsi" w:cs="Arial"/>
          <w:bCs/>
        </w:rPr>
        <w:t xml:space="preserve"> návrh smlouvy o poskytnutí dotace příjemci Tělovýchovná jednota Sokol Kosmonosy.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
          <w:bCs/>
          <w:sz w:val="22"/>
        </w:rPr>
      </w:pPr>
      <w:r w:rsidRPr="00675B1C">
        <w:rPr>
          <w:rFonts w:asciiTheme="minorHAnsi" w:hAnsiTheme="minorHAnsi" w:cs="Arial"/>
          <w:b/>
          <w:bCs/>
        </w:rPr>
        <w:t xml:space="preserve">16) Informace starosty </w:t>
      </w:r>
    </w:p>
    <w:p w:rsidR="006D10E4" w:rsidRPr="00675B1C" w:rsidRDefault="006D10E4" w:rsidP="006D10E4">
      <w:pPr>
        <w:tabs>
          <w:tab w:val="left" w:pos="3700"/>
          <w:tab w:val="left" w:pos="5624"/>
        </w:tabs>
        <w:jc w:val="both"/>
        <w:rPr>
          <w:rFonts w:asciiTheme="minorHAnsi" w:hAnsiTheme="minorHAnsi" w:cs="Arial"/>
          <w:bCs/>
        </w:rPr>
      </w:pPr>
    </w:p>
    <w:p w:rsidR="006D10E4" w:rsidRPr="00675B1C" w:rsidRDefault="006D10E4" w:rsidP="006D10E4">
      <w:pPr>
        <w:tabs>
          <w:tab w:val="left" w:pos="3700"/>
          <w:tab w:val="left" w:pos="5624"/>
        </w:tabs>
        <w:jc w:val="both"/>
        <w:rPr>
          <w:rFonts w:asciiTheme="minorHAnsi" w:hAnsiTheme="minorHAnsi" w:cs="Arial"/>
          <w:bCs/>
        </w:rPr>
      </w:pPr>
      <w:r w:rsidRPr="00675B1C">
        <w:rPr>
          <w:rFonts w:asciiTheme="minorHAnsi" w:hAnsiTheme="minorHAnsi" w:cs="Arial"/>
          <w:bCs/>
        </w:rPr>
        <w:t xml:space="preserve">- Starosta informuje přítomné o změně č. 3 ÚP, ke které nebyly doposud obdrženy žádné připomínky. </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xml:space="preserve">- Dále informuje zastupitele o výběrových řízeních konaných ve dnech 24. 9. 2014 a 1. 10. 2014, vždy od 15.00 hodin. </w:t>
      </w:r>
    </w:p>
    <w:p w:rsidR="006D10E4" w:rsidRPr="00675B1C" w:rsidRDefault="006D10E4" w:rsidP="006D10E4">
      <w:pPr>
        <w:tabs>
          <w:tab w:val="left" w:pos="3700"/>
          <w:tab w:val="left" w:pos="5624"/>
        </w:tabs>
        <w:jc w:val="both"/>
        <w:rPr>
          <w:rFonts w:asciiTheme="minorHAnsi" w:hAnsiTheme="minorHAnsi" w:cs="Arial"/>
          <w:bCs/>
          <w:sz w:val="22"/>
        </w:rPr>
      </w:pPr>
      <w:r>
        <w:rPr>
          <w:rFonts w:asciiTheme="minorHAnsi" w:hAnsiTheme="minorHAnsi" w:cs="Arial"/>
          <w:bCs/>
          <w:sz w:val="22"/>
        </w:rPr>
        <w:t>- Tento týden se na městském úřadě konala kontrola k</w:t>
      </w:r>
      <w:r w:rsidRPr="00675B1C">
        <w:rPr>
          <w:rFonts w:asciiTheme="minorHAnsi" w:hAnsiTheme="minorHAnsi" w:cs="Arial"/>
          <w:bCs/>
          <w:sz w:val="22"/>
        </w:rPr>
        <w:t xml:space="preserve">rajského úřadu, při které nebyly zjištěny žádné nedostatky. </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xml:space="preserve">- Na Městském úřadě Kosmonosy je vystaven motor traktoru firmy Svoboda. </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xml:space="preserve">- Starosta žádá PharmDr. </w:t>
      </w:r>
      <w:proofErr w:type="spellStart"/>
      <w:r w:rsidRPr="00675B1C">
        <w:rPr>
          <w:rFonts w:asciiTheme="minorHAnsi" w:hAnsiTheme="minorHAnsi" w:cs="Arial"/>
          <w:bCs/>
          <w:sz w:val="22"/>
        </w:rPr>
        <w:t>Masarčíka</w:t>
      </w:r>
      <w:proofErr w:type="spellEnd"/>
      <w:r w:rsidRPr="00675B1C">
        <w:rPr>
          <w:rFonts w:asciiTheme="minorHAnsi" w:hAnsiTheme="minorHAnsi" w:cs="Arial"/>
          <w:bCs/>
          <w:sz w:val="22"/>
        </w:rPr>
        <w:t>, jako předsedu redakční rady, o poslání všech zápisů redakční rady, s termínem do 9.10.</w:t>
      </w: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
          <w:bCs/>
          <w:sz w:val="22"/>
        </w:rPr>
      </w:pPr>
      <w:r w:rsidRPr="00675B1C">
        <w:rPr>
          <w:rFonts w:asciiTheme="minorHAnsi" w:hAnsiTheme="minorHAnsi" w:cs="Arial"/>
          <w:b/>
          <w:bCs/>
        </w:rPr>
        <w:t xml:space="preserve">17) Interpelace zastupitelů </w:t>
      </w: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PharmDr. Masarčík interpeluje na zrušení usnesení č. 55/14, čímž nebyl tajemníkovi MÚ uložen finanční postih. Vznáší dotaz na starostu Vaňka, jaký je jeho postoj k vytknutí nedostatků v práci tajemníka a zda bude tajemníkovi uložen jiný postih?</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xml:space="preserve">- Starosta reaguje na interpelaci PharmDr. </w:t>
      </w:r>
      <w:proofErr w:type="spellStart"/>
      <w:r w:rsidRPr="00675B1C">
        <w:rPr>
          <w:rFonts w:asciiTheme="minorHAnsi" w:hAnsiTheme="minorHAnsi" w:cs="Arial"/>
          <w:bCs/>
          <w:sz w:val="22"/>
        </w:rPr>
        <w:t>Masarčíka</w:t>
      </w:r>
      <w:proofErr w:type="spellEnd"/>
      <w:r w:rsidRPr="00675B1C">
        <w:rPr>
          <w:rFonts w:asciiTheme="minorHAnsi" w:hAnsiTheme="minorHAnsi" w:cs="Arial"/>
          <w:bCs/>
          <w:sz w:val="22"/>
        </w:rPr>
        <w:t xml:space="preserve"> s tím, že za ztracenou knihu jízd dostal tajemník vytýkací dopis. Další záležitosti nebyly průkazné. On osobně nepřistoupil k postihnutí tajemníka, jelikož nemá hmatatelný důkaz. </w:t>
      </w:r>
    </w:p>
    <w:p w:rsidR="006D10E4" w:rsidRPr="00675B1C" w:rsidRDefault="006D10E4" w:rsidP="006D10E4">
      <w:pPr>
        <w:pBdr>
          <w:bottom w:val="single" w:sz="6" w:space="1" w:color="auto"/>
        </w:pBd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
          <w:bCs/>
        </w:rPr>
      </w:pPr>
      <w:r w:rsidRPr="00675B1C">
        <w:rPr>
          <w:rFonts w:asciiTheme="minorHAnsi" w:hAnsiTheme="minorHAnsi" w:cs="Arial"/>
          <w:b/>
          <w:bCs/>
        </w:rPr>
        <w:t>18) Diskuse</w:t>
      </w: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Bc. Křížková informuje přítomné zastupitele o problému s umístěním dětí do prvních ročníků ZŠ Kosmonosy, který nastane příští rok, jelikož MŠ Kosmonosy hlásí celkem 97 předškoláků.</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lastRenderedPageBreak/>
        <w:t xml:space="preserve">- </w:t>
      </w:r>
      <w:r>
        <w:rPr>
          <w:rFonts w:asciiTheme="minorHAnsi" w:hAnsiTheme="minorHAnsi" w:cs="Arial"/>
          <w:bCs/>
          <w:sz w:val="22"/>
        </w:rPr>
        <w:t>Ing. Müller informuje o zprávě f</w:t>
      </w:r>
      <w:r w:rsidRPr="00675B1C">
        <w:rPr>
          <w:rFonts w:asciiTheme="minorHAnsi" w:hAnsiTheme="minorHAnsi" w:cs="Arial"/>
          <w:bCs/>
          <w:sz w:val="22"/>
        </w:rPr>
        <w:t>inančního výboru.</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xml:space="preserve">- PharmDr. Masarčík informuje zastupitele o </w:t>
      </w:r>
      <w:r>
        <w:rPr>
          <w:rFonts w:asciiTheme="minorHAnsi" w:hAnsiTheme="minorHAnsi" w:cs="Arial"/>
          <w:bCs/>
          <w:sz w:val="22"/>
        </w:rPr>
        <w:t xml:space="preserve">své </w:t>
      </w:r>
      <w:r w:rsidRPr="00675B1C">
        <w:rPr>
          <w:rFonts w:asciiTheme="minorHAnsi" w:hAnsiTheme="minorHAnsi" w:cs="Arial"/>
          <w:bCs/>
          <w:sz w:val="22"/>
        </w:rPr>
        <w:t xml:space="preserve">rezignaci </w:t>
      </w:r>
      <w:r>
        <w:rPr>
          <w:rFonts w:asciiTheme="minorHAnsi" w:hAnsiTheme="minorHAnsi" w:cs="Arial"/>
          <w:bCs/>
          <w:sz w:val="22"/>
        </w:rPr>
        <w:t>na post předsedy</w:t>
      </w:r>
      <w:r w:rsidRPr="00675B1C">
        <w:rPr>
          <w:rFonts w:asciiTheme="minorHAnsi" w:hAnsiTheme="minorHAnsi" w:cs="Arial"/>
          <w:bCs/>
          <w:sz w:val="22"/>
        </w:rPr>
        <w:t xml:space="preserve"> redakční rady.</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Následuje krátká diskuse o</w:t>
      </w:r>
      <w:r>
        <w:rPr>
          <w:rFonts w:asciiTheme="minorHAnsi" w:hAnsiTheme="minorHAnsi" w:cs="Arial"/>
          <w:bCs/>
          <w:sz w:val="22"/>
        </w:rPr>
        <w:t xml:space="preserve"> další</w:t>
      </w:r>
      <w:r w:rsidRPr="00675B1C">
        <w:rPr>
          <w:rFonts w:asciiTheme="minorHAnsi" w:hAnsiTheme="minorHAnsi" w:cs="Arial"/>
          <w:bCs/>
          <w:sz w:val="22"/>
        </w:rPr>
        <w:t xml:space="preserve"> </w:t>
      </w:r>
      <w:r>
        <w:rPr>
          <w:rFonts w:asciiTheme="minorHAnsi" w:hAnsiTheme="minorHAnsi" w:cs="Arial"/>
          <w:bCs/>
          <w:sz w:val="22"/>
        </w:rPr>
        <w:t xml:space="preserve">budoucnosti </w:t>
      </w:r>
      <w:r w:rsidRPr="00675B1C">
        <w:rPr>
          <w:rFonts w:asciiTheme="minorHAnsi" w:hAnsiTheme="minorHAnsi" w:cs="Arial"/>
          <w:bCs/>
          <w:sz w:val="22"/>
        </w:rPr>
        <w:t>Kosmonoského zpravodaje.</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Doc. MUDr. Horák, DrSc. navrhuje, aby se zastupitelé dohodli, zda bude následující výtisk Kosmonoského zpravodaje předvolební, nebo pouze informativní a kolik prostoru bude mít každý zastupitel na vlastní článek.</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xml:space="preserve">- Bc. Křížková navrhuje </w:t>
      </w:r>
      <w:r>
        <w:rPr>
          <w:rFonts w:asciiTheme="minorHAnsi" w:hAnsiTheme="minorHAnsi" w:cs="Arial"/>
          <w:bCs/>
          <w:sz w:val="22"/>
        </w:rPr>
        <w:t xml:space="preserve">prezentovat </w:t>
      </w:r>
      <w:r w:rsidRPr="00675B1C">
        <w:rPr>
          <w:rFonts w:asciiTheme="minorHAnsi" w:hAnsiTheme="minorHAnsi" w:cs="Arial"/>
          <w:bCs/>
          <w:sz w:val="22"/>
        </w:rPr>
        <w:t xml:space="preserve">jednotlivá seskupení stran, nikoliv jednotlivé zastupitele. </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xml:space="preserve">- Zastupitel Štěpánek upozorňuje, že v minulých letech byla do Kosmonoského zpravodaje vložena dvojstrana, kde byly </w:t>
      </w:r>
      <w:r>
        <w:rPr>
          <w:rFonts w:asciiTheme="minorHAnsi" w:hAnsiTheme="minorHAnsi" w:cs="Arial"/>
          <w:bCs/>
          <w:sz w:val="22"/>
        </w:rPr>
        <w:t xml:space="preserve">zveřejněny </w:t>
      </w:r>
      <w:r w:rsidRPr="00675B1C">
        <w:rPr>
          <w:rFonts w:asciiTheme="minorHAnsi" w:hAnsiTheme="minorHAnsi" w:cs="Arial"/>
          <w:bCs/>
          <w:sz w:val="22"/>
        </w:rPr>
        <w:t>všechny kandidatury.</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xml:space="preserve">- Ing. Müller vysvětluje zastupitelům, že o této záležitosti rozhodne Rada města Kosmonosy a bude o tom informovat zastupitele. </w:t>
      </w:r>
    </w:p>
    <w:p w:rsidR="006D10E4" w:rsidRPr="00675B1C" w:rsidRDefault="006D10E4" w:rsidP="006D10E4">
      <w:pPr>
        <w:tabs>
          <w:tab w:val="left" w:pos="3700"/>
          <w:tab w:val="left" w:pos="5624"/>
        </w:tabs>
        <w:jc w:val="both"/>
        <w:rPr>
          <w:rFonts w:asciiTheme="minorHAnsi" w:hAnsiTheme="minorHAnsi" w:cs="Arial"/>
          <w:bCs/>
          <w:sz w:val="22"/>
        </w:rPr>
      </w:pPr>
      <w:r w:rsidRPr="00675B1C">
        <w:rPr>
          <w:rFonts w:asciiTheme="minorHAnsi" w:hAnsiTheme="minorHAnsi" w:cs="Arial"/>
          <w:bCs/>
          <w:sz w:val="22"/>
        </w:rPr>
        <w:t>- Starost</w:t>
      </w:r>
      <w:r>
        <w:rPr>
          <w:rFonts w:asciiTheme="minorHAnsi" w:hAnsiTheme="minorHAnsi" w:cs="Arial"/>
          <w:bCs/>
          <w:sz w:val="22"/>
        </w:rPr>
        <w:t>a dodává, že se zítra, tj. 18. z</w:t>
      </w:r>
      <w:r w:rsidRPr="00675B1C">
        <w:rPr>
          <w:rFonts w:asciiTheme="minorHAnsi" w:hAnsiTheme="minorHAnsi" w:cs="Arial"/>
          <w:bCs/>
          <w:sz w:val="22"/>
        </w:rPr>
        <w:t>áří</w:t>
      </w:r>
      <w:r>
        <w:rPr>
          <w:rFonts w:asciiTheme="minorHAnsi" w:hAnsiTheme="minorHAnsi" w:cs="Arial"/>
          <w:bCs/>
          <w:sz w:val="22"/>
        </w:rPr>
        <w:t>,</w:t>
      </w:r>
      <w:r w:rsidRPr="00675B1C">
        <w:rPr>
          <w:rFonts w:asciiTheme="minorHAnsi" w:hAnsiTheme="minorHAnsi" w:cs="Arial"/>
          <w:bCs/>
          <w:sz w:val="22"/>
        </w:rPr>
        <w:t xml:space="preserve"> bude konat mimořádné zasedání Rady města Kosmonosy, kde se tato záležitost projedná. </w:t>
      </w:r>
    </w:p>
    <w:p w:rsidR="006D10E4" w:rsidRPr="00675B1C" w:rsidRDefault="006D10E4" w:rsidP="006D10E4">
      <w:pPr>
        <w:tabs>
          <w:tab w:val="left" w:pos="3700"/>
          <w:tab w:val="left" w:pos="5624"/>
        </w:tabs>
        <w:jc w:val="both"/>
        <w:rPr>
          <w:rFonts w:asciiTheme="minorHAnsi" w:hAnsiTheme="minorHAnsi" w:cs="Arial"/>
          <w:bCs/>
          <w:sz w:val="22"/>
        </w:rPr>
      </w:pPr>
    </w:p>
    <w:p w:rsidR="006D10E4" w:rsidRPr="00675B1C" w:rsidRDefault="006D10E4" w:rsidP="006D10E4">
      <w:pPr>
        <w:tabs>
          <w:tab w:val="left" w:pos="3700"/>
          <w:tab w:val="left" w:pos="5624"/>
        </w:tabs>
        <w:jc w:val="both"/>
        <w:rPr>
          <w:rFonts w:asciiTheme="minorHAnsi" w:hAnsiTheme="minorHAnsi" w:cs="Arial"/>
          <w:b/>
          <w:szCs w:val="20"/>
        </w:rPr>
      </w:pPr>
    </w:p>
    <w:p w:rsidR="006D10E4" w:rsidRPr="00675B1C" w:rsidRDefault="006D10E4" w:rsidP="006D10E4">
      <w:pPr>
        <w:tabs>
          <w:tab w:val="left" w:pos="3700"/>
          <w:tab w:val="left" w:pos="5624"/>
        </w:tabs>
        <w:jc w:val="both"/>
        <w:rPr>
          <w:rFonts w:asciiTheme="minorHAnsi" w:hAnsiTheme="minorHAnsi" w:cs="Arial"/>
          <w:b/>
          <w:szCs w:val="20"/>
        </w:rPr>
      </w:pPr>
      <w:r w:rsidRPr="00675B1C">
        <w:rPr>
          <w:rFonts w:asciiTheme="minorHAnsi" w:hAnsiTheme="minorHAnsi" w:cs="Arial"/>
          <w:b/>
          <w:szCs w:val="20"/>
        </w:rPr>
        <w:t>19) Závěr</w:t>
      </w:r>
    </w:p>
    <w:p w:rsidR="006D10E4" w:rsidRPr="00675B1C" w:rsidRDefault="006D10E4" w:rsidP="006D10E4">
      <w:pPr>
        <w:tabs>
          <w:tab w:val="left" w:pos="3700"/>
          <w:tab w:val="left" w:pos="5624"/>
        </w:tabs>
        <w:jc w:val="both"/>
        <w:rPr>
          <w:rFonts w:asciiTheme="minorHAnsi" w:hAnsiTheme="minorHAnsi" w:cs="Arial"/>
          <w:b/>
        </w:rPr>
      </w:pPr>
    </w:p>
    <w:p w:rsidR="006D10E4" w:rsidRPr="00675B1C" w:rsidRDefault="006D10E4" w:rsidP="006D10E4">
      <w:pPr>
        <w:tabs>
          <w:tab w:val="left" w:pos="3700"/>
          <w:tab w:val="left" w:pos="5624"/>
        </w:tabs>
        <w:jc w:val="both"/>
        <w:rPr>
          <w:rFonts w:asciiTheme="minorHAnsi" w:hAnsiTheme="minorHAnsi" w:cs="Arial"/>
          <w:b/>
        </w:rPr>
      </w:pPr>
    </w:p>
    <w:p w:rsidR="006D10E4" w:rsidRPr="00675B1C" w:rsidRDefault="006D10E4" w:rsidP="006D10E4">
      <w:pPr>
        <w:tabs>
          <w:tab w:val="left" w:pos="3700"/>
          <w:tab w:val="left" w:pos="5624"/>
        </w:tabs>
        <w:jc w:val="both"/>
        <w:outlineLvl w:val="0"/>
        <w:rPr>
          <w:rFonts w:asciiTheme="minorHAnsi" w:hAnsiTheme="minorHAnsi" w:cs="Arial"/>
          <w:bCs/>
        </w:rPr>
      </w:pPr>
      <w:r w:rsidRPr="00675B1C">
        <w:rPr>
          <w:rFonts w:asciiTheme="minorHAnsi" w:hAnsiTheme="minorHAnsi" w:cs="Arial"/>
          <w:bCs/>
        </w:rPr>
        <w:t>Jednání ZM skončilo:        19:43</w:t>
      </w:r>
      <w:r w:rsidRPr="00675B1C">
        <w:rPr>
          <w:rFonts w:asciiTheme="minorHAnsi" w:hAnsiTheme="minorHAnsi" w:cs="Arial"/>
          <w:bCs/>
        </w:rPr>
        <w:tab/>
        <w:t xml:space="preserve"> hodin</w:t>
      </w:r>
    </w:p>
    <w:p w:rsidR="006D10E4" w:rsidRPr="00675B1C" w:rsidRDefault="006D10E4" w:rsidP="006D10E4">
      <w:pPr>
        <w:tabs>
          <w:tab w:val="left" w:pos="3700"/>
          <w:tab w:val="left" w:pos="5624"/>
        </w:tabs>
        <w:jc w:val="both"/>
        <w:outlineLvl w:val="0"/>
        <w:rPr>
          <w:rFonts w:asciiTheme="minorHAnsi" w:hAnsiTheme="minorHAnsi" w:cs="Arial"/>
        </w:rPr>
      </w:pPr>
    </w:p>
    <w:p w:rsidR="006D10E4" w:rsidRPr="00675B1C" w:rsidRDefault="006D10E4" w:rsidP="006D10E4">
      <w:pPr>
        <w:tabs>
          <w:tab w:val="left" w:pos="3700"/>
          <w:tab w:val="left" w:pos="5624"/>
        </w:tabs>
        <w:jc w:val="both"/>
        <w:outlineLvl w:val="0"/>
        <w:rPr>
          <w:rFonts w:asciiTheme="minorHAnsi" w:hAnsiTheme="minorHAnsi" w:cs="Arial"/>
        </w:rPr>
      </w:pPr>
      <w:r w:rsidRPr="00675B1C">
        <w:rPr>
          <w:rFonts w:asciiTheme="minorHAnsi" w:hAnsiTheme="minorHAnsi" w:cs="Arial"/>
        </w:rPr>
        <w:t>Zapsala: Nikol Maršálková</w:t>
      </w: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r w:rsidRPr="00675B1C">
        <w:rPr>
          <w:rFonts w:asciiTheme="minorHAnsi" w:hAnsiTheme="minorHAnsi" w:cs="Arial"/>
        </w:rPr>
        <w:t xml:space="preserve"> ....................................</w:t>
      </w:r>
      <w:r w:rsidRPr="00675B1C">
        <w:rPr>
          <w:rFonts w:asciiTheme="minorHAnsi" w:hAnsiTheme="minorHAnsi" w:cs="Arial"/>
        </w:rPr>
        <w:tab/>
      </w:r>
      <w:r w:rsidRPr="00675B1C">
        <w:rPr>
          <w:rFonts w:asciiTheme="minorHAnsi" w:hAnsiTheme="minorHAnsi" w:cs="Arial"/>
        </w:rPr>
        <w:tab/>
        <w:t>............................................</w:t>
      </w:r>
    </w:p>
    <w:p w:rsidR="006D10E4" w:rsidRPr="00675B1C" w:rsidRDefault="006D10E4" w:rsidP="006D10E4">
      <w:pPr>
        <w:tabs>
          <w:tab w:val="left" w:pos="3700"/>
          <w:tab w:val="left" w:pos="5624"/>
        </w:tabs>
        <w:jc w:val="both"/>
        <w:rPr>
          <w:rFonts w:asciiTheme="minorHAnsi" w:hAnsiTheme="minorHAnsi" w:cs="Arial"/>
        </w:rPr>
      </w:pPr>
      <w:r w:rsidRPr="00675B1C">
        <w:rPr>
          <w:rFonts w:asciiTheme="minorHAnsi" w:hAnsiTheme="minorHAnsi" w:cs="Arial"/>
        </w:rPr>
        <w:t xml:space="preserve">    Ing. Jitka Kadlecová                                       </w:t>
      </w:r>
      <w:r w:rsidRPr="00675B1C">
        <w:rPr>
          <w:rFonts w:asciiTheme="minorHAnsi" w:hAnsiTheme="minorHAnsi" w:cs="Arial"/>
        </w:rPr>
        <w:tab/>
        <w:t xml:space="preserve">      Věra Baboráková</w:t>
      </w: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r w:rsidRPr="00675B1C">
        <w:rPr>
          <w:rFonts w:asciiTheme="minorHAnsi" w:hAnsiTheme="minorHAnsi" w:cs="Arial"/>
        </w:rPr>
        <w:t xml:space="preserve">   ………………………………..                                                       </w:t>
      </w:r>
    </w:p>
    <w:p w:rsidR="006D10E4" w:rsidRPr="00675B1C" w:rsidRDefault="006D10E4" w:rsidP="006D10E4">
      <w:pPr>
        <w:tabs>
          <w:tab w:val="left" w:pos="3700"/>
          <w:tab w:val="left" w:pos="5624"/>
        </w:tabs>
        <w:jc w:val="both"/>
        <w:rPr>
          <w:rFonts w:asciiTheme="minorHAnsi" w:hAnsiTheme="minorHAnsi" w:cs="Arial"/>
        </w:rPr>
      </w:pPr>
      <w:r w:rsidRPr="00675B1C">
        <w:rPr>
          <w:rFonts w:asciiTheme="minorHAnsi" w:hAnsiTheme="minorHAnsi" w:cs="Arial"/>
        </w:rPr>
        <w:t xml:space="preserve">       Miroslav Vaněk                                                                                </w:t>
      </w:r>
    </w:p>
    <w:p w:rsidR="006D10E4" w:rsidRPr="00675B1C" w:rsidRDefault="006D10E4" w:rsidP="006D10E4">
      <w:pPr>
        <w:tabs>
          <w:tab w:val="left" w:pos="3700"/>
          <w:tab w:val="left" w:pos="5624"/>
        </w:tabs>
        <w:jc w:val="both"/>
        <w:rPr>
          <w:rFonts w:asciiTheme="minorHAnsi" w:hAnsiTheme="minorHAnsi" w:cs="Arial"/>
        </w:rPr>
      </w:pPr>
      <w:r w:rsidRPr="00675B1C">
        <w:rPr>
          <w:rFonts w:asciiTheme="minorHAnsi" w:hAnsiTheme="minorHAnsi" w:cs="Arial"/>
        </w:rPr>
        <w:t xml:space="preserve">           starosta</w:t>
      </w:r>
      <w:r w:rsidRPr="00675B1C">
        <w:rPr>
          <w:rFonts w:asciiTheme="minorHAnsi" w:hAnsiTheme="minorHAnsi" w:cs="Arial"/>
        </w:rPr>
        <w:tab/>
        <w:t xml:space="preserve">                               </w:t>
      </w: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6D10E4" w:rsidRPr="00675B1C" w:rsidRDefault="006D10E4" w:rsidP="006D10E4">
      <w:pPr>
        <w:tabs>
          <w:tab w:val="left" w:pos="3700"/>
          <w:tab w:val="left" w:pos="5624"/>
        </w:tabs>
        <w:jc w:val="both"/>
        <w:rPr>
          <w:rFonts w:asciiTheme="minorHAnsi" w:hAnsiTheme="minorHAnsi" w:cs="Arial"/>
        </w:rPr>
      </w:pPr>
    </w:p>
    <w:p w:rsidR="003F366E" w:rsidRPr="006D10E4" w:rsidRDefault="006D10E4" w:rsidP="006D10E4">
      <w:pPr>
        <w:tabs>
          <w:tab w:val="left" w:pos="3700"/>
          <w:tab w:val="left" w:pos="5624"/>
        </w:tabs>
        <w:jc w:val="both"/>
        <w:rPr>
          <w:rFonts w:asciiTheme="minorHAnsi" w:hAnsiTheme="minorHAnsi" w:cs="Arial"/>
        </w:rPr>
      </w:pPr>
      <w:r w:rsidRPr="00675B1C">
        <w:rPr>
          <w:rFonts w:asciiTheme="minorHAnsi" w:hAnsiTheme="minorHAnsi" w:cs="Arial"/>
        </w:rPr>
        <w:t xml:space="preserve">V Kosmonosích dne </w:t>
      </w:r>
      <w:proofErr w:type="gramStart"/>
      <w:r w:rsidRPr="00675B1C">
        <w:rPr>
          <w:rFonts w:asciiTheme="minorHAnsi" w:hAnsiTheme="minorHAnsi" w:cs="Arial"/>
        </w:rPr>
        <w:t>17.09.2014</w:t>
      </w:r>
      <w:proofErr w:type="gramEnd"/>
    </w:p>
    <w:sectPr w:rsidR="003F366E" w:rsidRPr="006D10E4" w:rsidSect="00DF4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35CF"/>
    <w:multiLevelType w:val="hybridMultilevel"/>
    <w:tmpl w:val="CC2AFD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67165C5"/>
    <w:multiLevelType w:val="hybridMultilevel"/>
    <w:tmpl w:val="0232AA40"/>
    <w:lvl w:ilvl="0" w:tplc="410CEC0A">
      <w:start w:val="1"/>
      <w:numFmt w:val="decimal"/>
      <w:lvlText w:val="%1."/>
      <w:lvlJc w:val="left"/>
      <w:pPr>
        <w:ind w:left="645" w:hanging="360"/>
      </w:pPr>
      <w:rPr>
        <w:b/>
      </w:rPr>
    </w:lvl>
    <w:lvl w:ilvl="1" w:tplc="04050019">
      <w:start w:val="1"/>
      <w:numFmt w:val="lowerLetter"/>
      <w:lvlText w:val="%2."/>
      <w:lvlJc w:val="left"/>
      <w:pPr>
        <w:ind w:left="1365" w:hanging="360"/>
      </w:pPr>
    </w:lvl>
    <w:lvl w:ilvl="2" w:tplc="0405001B">
      <w:start w:val="1"/>
      <w:numFmt w:val="lowerRoman"/>
      <w:lvlText w:val="%3."/>
      <w:lvlJc w:val="right"/>
      <w:pPr>
        <w:ind w:left="2085" w:hanging="180"/>
      </w:pPr>
    </w:lvl>
    <w:lvl w:ilvl="3" w:tplc="0405000F">
      <w:start w:val="1"/>
      <w:numFmt w:val="decimal"/>
      <w:lvlText w:val="%4."/>
      <w:lvlJc w:val="left"/>
      <w:pPr>
        <w:ind w:left="2805" w:hanging="360"/>
      </w:pPr>
    </w:lvl>
    <w:lvl w:ilvl="4" w:tplc="04050019">
      <w:start w:val="1"/>
      <w:numFmt w:val="lowerLetter"/>
      <w:lvlText w:val="%5."/>
      <w:lvlJc w:val="left"/>
      <w:pPr>
        <w:ind w:left="3525" w:hanging="360"/>
      </w:pPr>
    </w:lvl>
    <w:lvl w:ilvl="5" w:tplc="0405001B">
      <w:start w:val="1"/>
      <w:numFmt w:val="lowerRoman"/>
      <w:lvlText w:val="%6."/>
      <w:lvlJc w:val="right"/>
      <w:pPr>
        <w:ind w:left="4245" w:hanging="180"/>
      </w:pPr>
    </w:lvl>
    <w:lvl w:ilvl="6" w:tplc="0405000F">
      <w:start w:val="1"/>
      <w:numFmt w:val="decimal"/>
      <w:lvlText w:val="%7."/>
      <w:lvlJc w:val="left"/>
      <w:pPr>
        <w:ind w:left="4965" w:hanging="360"/>
      </w:pPr>
    </w:lvl>
    <w:lvl w:ilvl="7" w:tplc="04050019">
      <w:start w:val="1"/>
      <w:numFmt w:val="lowerLetter"/>
      <w:lvlText w:val="%8."/>
      <w:lvlJc w:val="left"/>
      <w:pPr>
        <w:ind w:left="5685" w:hanging="360"/>
      </w:pPr>
    </w:lvl>
    <w:lvl w:ilvl="8" w:tplc="0405001B">
      <w:start w:val="1"/>
      <w:numFmt w:val="lowerRoman"/>
      <w:lvlText w:val="%9."/>
      <w:lvlJc w:val="right"/>
      <w:pPr>
        <w:ind w:left="64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4"/>
    <w:rsid w:val="003F366E"/>
    <w:rsid w:val="006D10E4"/>
    <w:rsid w:val="00795ED5"/>
    <w:rsid w:val="00DA1CB8"/>
    <w:rsid w:val="00EE1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10E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6D10E4"/>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6D10E4"/>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rsid w:val="006D10E4"/>
    <w:pPr>
      <w:overflowPunct w:val="0"/>
      <w:autoSpaceDE w:val="0"/>
      <w:autoSpaceDN w:val="0"/>
      <w:adjustRightInd w:val="0"/>
      <w:ind w:right="-213"/>
      <w:textAlignment w:val="baseline"/>
    </w:pPr>
  </w:style>
  <w:style w:type="character" w:customStyle="1" w:styleId="Zkladntext2Char">
    <w:name w:val="Základní text 2 Char"/>
    <w:basedOn w:val="Standardnpsmoodstavce"/>
    <w:link w:val="Zkladntext2"/>
    <w:uiPriority w:val="99"/>
    <w:rsid w:val="006D10E4"/>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6D10E4"/>
    <w:pPr>
      <w:overflowPunct w:val="0"/>
      <w:autoSpaceDE w:val="0"/>
      <w:autoSpaceDN w:val="0"/>
      <w:adjustRightInd w:val="0"/>
      <w:ind w:right="-213"/>
      <w:textAlignment w:val="baseline"/>
    </w:pPr>
  </w:style>
  <w:style w:type="character" w:customStyle="1" w:styleId="ZkladntextChar">
    <w:name w:val="Základní text Char"/>
    <w:basedOn w:val="Standardnpsmoodstavce"/>
    <w:link w:val="Zkladntext"/>
    <w:uiPriority w:val="99"/>
    <w:rsid w:val="006D10E4"/>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6D10E4"/>
    <w:pPr>
      <w:spacing w:after="120"/>
    </w:pPr>
    <w:rPr>
      <w:sz w:val="16"/>
      <w:szCs w:val="20"/>
    </w:rPr>
  </w:style>
  <w:style w:type="character" w:customStyle="1" w:styleId="Zkladntext3Char">
    <w:name w:val="Základní text 3 Char"/>
    <w:basedOn w:val="Standardnpsmoodstavce"/>
    <w:link w:val="Zkladntext3"/>
    <w:uiPriority w:val="99"/>
    <w:rsid w:val="006D10E4"/>
    <w:rPr>
      <w:rFonts w:ascii="Times New Roman" w:eastAsia="Times New Roman" w:hAnsi="Times New Roman" w:cs="Times New Roman"/>
      <w:sz w:val="16"/>
      <w:szCs w:val="20"/>
      <w:lang w:eastAsia="cs-CZ"/>
    </w:rPr>
  </w:style>
  <w:style w:type="paragraph" w:styleId="Textbubliny">
    <w:name w:val="Balloon Text"/>
    <w:basedOn w:val="Normln"/>
    <w:link w:val="TextbublinyChar"/>
    <w:uiPriority w:val="99"/>
    <w:semiHidden/>
    <w:unhideWhenUsed/>
    <w:rsid w:val="00DA1CB8"/>
    <w:rPr>
      <w:rFonts w:ascii="Tahoma" w:hAnsi="Tahoma" w:cs="Tahoma"/>
      <w:sz w:val="16"/>
      <w:szCs w:val="16"/>
    </w:rPr>
  </w:style>
  <w:style w:type="character" w:customStyle="1" w:styleId="TextbublinyChar">
    <w:name w:val="Text bubliny Char"/>
    <w:basedOn w:val="Standardnpsmoodstavce"/>
    <w:link w:val="Textbubliny"/>
    <w:uiPriority w:val="99"/>
    <w:semiHidden/>
    <w:rsid w:val="00DA1CB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10E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6D10E4"/>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6D10E4"/>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rsid w:val="006D10E4"/>
    <w:pPr>
      <w:overflowPunct w:val="0"/>
      <w:autoSpaceDE w:val="0"/>
      <w:autoSpaceDN w:val="0"/>
      <w:adjustRightInd w:val="0"/>
      <w:ind w:right="-213"/>
      <w:textAlignment w:val="baseline"/>
    </w:pPr>
  </w:style>
  <w:style w:type="character" w:customStyle="1" w:styleId="Zkladntext2Char">
    <w:name w:val="Základní text 2 Char"/>
    <w:basedOn w:val="Standardnpsmoodstavce"/>
    <w:link w:val="Zkladntext2"/>
    <w:uiPriority w:val="99"/>
    <w:rsid w:val="006D10E4"/>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6D10E4"/>
    <w:pPr>
      <w:overflowPunct w:val="0"/>
      <w:autoSpaceDE w:val="0"/>
      <w:autoSpaceDN w:val="0"/>
      <w:adjustRightInd w:val="0"/>
      <w:ind w:right="-213"/>
      <w:textAlignment w:val="baseline"/>
    </w:pPr>
  </w:style>
  <w:style w:type="character" w:customStyle="1" w:styleId="ZkladntextChar">
    <w:name w:val="Základní text Char"/>
    <w:basedOn w:val="Standardnpsmoodstavce"/>
    <w:link w:val="Zkladntext"/>
    <w:uiPriority w:val="99"/>
    <w:rsid w:val="006D10E4"/>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6D10E4"/>
    <w:pPr>
      <w:spacing w:after="120"/>
    </w:pPr>
    <w:rPr>
      <w:sz w:val="16"/>
      <w:szCs w:val="20"/>
    </w:rPr>
  </w:style>
  <w:style w:type="character" w:customStyle="1" w:styleId="Zkladntext3Char">
    <w:name w:val="Základní text 3 Char"/>
    <w:basedOn w:val="Standardnpsmoodstavce"/>
    <w:link w:val="Zkladntext3"/>
    <w:uiPriority w:val="99"/>
    <w:rsid w:val="006D10E4"/>
    <w:rPr>
      <w:rFonts w:ascii="Times New Roman" w:eastAsia="Times New Roman" w:hAnsi="Times New Roman" w:cs="Times New Roman"/>
      <w:sz w:val="16"/>
      <w:szCs w:val="20"/>
      <w:lang w:eastAsia="cs-CZ"/>
    </w:rPr>
  </w:style>
  <w:style w:type="paragraph" w:styleId="Textbubliny">
    <w:name w:val="Balloon Text"/>
    <w:basedOn w:val="Normln"/>
    <w:link w:val="TextbublinyChar"/>
    <w:uiPriority w:val="99"/>
    <w:semiHidden/>
    <w:unhideWhenUsed/>
    <w:rsid w:val="00DA1CB8"/>
    <w:rPr>
      <w:rFonts w:ascii="Tahoma" w:hAnsi="Tahoma" w:cs="Tahoma"/>
      <w:sz w:val="16"/>
      <w:szCs w:val="16"/>
    </w:rPr>
  </w:style>
  <w:style w:type="character" w:customStyle="1" w:styleId="TextbublinyChar">
    <w:name w:val="Text bubliny Char"/>
    <w:basedOn w:val="Standardnpsmoodstavce"/>
    <w:link w:val="Textbubliny"/>
    <w:uiPriority w:val="99"/>
    <w:semiHidden/>
    <w:rsid w:val="00DA1CB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6354</Words>
  <Characters>37489</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Maršálková Nikol</dc:creator>
  <cp:lastModifiedBy>Maršálková Nikol</cp:lastModifiedBy>
  <cp:revision>3</cp:revision>
  <cp:lastPrinted>2014-09-24T12:49:00Z</cp:lastPrinted>
  <dcterms:created xsi:type="dcterms:W3CDTF">2014-09-24T08:16:00Z</dcterms:created>
  <dcterms:modified xsi:type="dcterms:W3CDTF">2014-09-24T12:49:00Z</dcterms:modified>
</cp:coreProperties>
</file>