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1" w:rsidRPr="00040C41" w:rsidRDefault="00040C41" w:rsidP="00040C41">
      <w:pPr>
        <w:jc w:val="center"/>
        <w:rPr>
          <w:b/>
          <w:sz w:val="32"/>
          <w:szCs w:val="32"/>
        </w:rPr>
      </w:pPr>
      <w:r w:rsidRPr="00040C41">
        <w:rPr>
          <w:b/>
          <w:sz w:val="32"/>
          <w:szCs w:val="32"/>
        </w:rPr>
        <w:t xml:space="preserve">Jednací řád Rady města </w:t>
      </w:r>
      <w:r>
        <w:rPr>
          <w:b/>
          <w:sz w:val="32"/>
          <w:szCs w:val="32"/>
        </w:rPr>
        <w:t>Kosmonosy</w:t>
      </w:r>
    </w:p>
    <w:p w:rsidR="00040C41" w:rsidRPr="00040C41" w:rsidRDefault="00040C41" w:rsidP="00040C41">
      <w:pPr>
        <w:jc w:val="both"/>
      </w:pPr>
      <w:r w:rsidRPr="00040C41">
        <w:t xml:space="preserve">Rada města </w:t>
      </w:r>
      <w:r>
        <w:t>Kosmonosy</w:t>
      </w:r>
      <w:r w:rsidRPr="00040C41">
        <w:t xml:space="preserve"> vydává podle ustanovení §101 odst. 4 zákona č. 128/2000 Sb., o</w:t>
      </w:r>
      <w:r>
        <w:t xml:space="preserve"> </w:t>
      </w:r>
      <w:r w:rsidRPr="00040C41">
        <w:t>obcích (obecní zřízení) (dále je</w:t>
      </w:r>
      <w:r>
        <w:t xml:space="preserve">n „zákon o obcích“) </w:t>
      </w:r>
      <w:r w:rsidRPr="00040C41">
        <w:t xml:space="preserve">tento Jednací řád Rady města </w:t>
      </w:r>
      <w:r>
        <w:t>Kosmonosy</w:t>
      </w:r>
      <w:r w:rsidRPr="00040C41">
        <w:t>.</w:t>
      </w:r>
    </w:p>
    <w:p w:rsidR="00040C41" w:rsidRPr="00040C41" w:rsidRDefault="00040C41" w:rsidP="00040C41">
      <w:pPr>
        <w:spacing w:after="0"/>
        <w:jc w:val="center"/>
        <w:rPr>
          <w:b/>
        </w:rPr>
      </w:pPr>
      <w:r w:rsidRPr="00040C41">
        <w:rPr>
          <w:b/>
        </w:rPr>
        <w:t>Čl. 1</w:t>
      </w:r>
    </w:p>
    <w:p w:rsidR="00040C41" w:rsidRPr="00040C41" w:rsidRDefault="00040C41" w:rsidP="00040C41">
      <w:pPr>
        <w:spacing w:after="0"/>
        <w:jc w:val="center"/>
        <w:rPr>
          <w:b/>
        </w:rPr>
      </w:pPr>
      <w:r w:rsidRPr="00040C41">
        <w:rPr>
          <w:b/>
        </w:rPr>
        <w:t>Předmět úpravy</w:t>
      </w:r>
    </w:p>
    <w:p w:rsidR="00040C41" w:rsidRDefault="00040C41" w:rsidP="00040C41">
      <w:pPr>
        <w:spacing w:after="0"/>
        <w:jc w:val="both"/>
      </w:pPr>
      <w:r>
        <w:t>Jednací řád Rady města Kosmonosy (dále jen „jednací řád“) vymezuje základní úkoly Rady města Kosmonosy (dále je „rada města“), upravuje přípravu, průběh a ostatní náležitosti jednání rady města, jakož i některé náležitosti související s její působností a pravomocí.</w:t>
      </w:r>
    </w:p>
    <w:p w:rsidR="00040C41" w:rsidRDefault="00040C41" w:rsidP="00040C41"/>
    <w:p w:rsidR="00040C41" w:rsidRPr="00040C41" w:rsidRDefault="00040C41" w:rsidP="00040C41">
      <w:pPr>
        <w:spacing w:after="0"/>
        <w:jc w:val="center"/>
        <w:rPr>
          <w:b/>
        </w:rPr>
      </w:pPr>
      <w:r w:rsidRPr="00040C41">
        <w:rPr>
          <w:b/>
        </w:rPr>
        <w:t>Čl. 2</w:t>
      </w:r>
    </w:p>
    <w:p w:rsidR="00040C41" w:rsidRPr="00040C41" w:rsidRDefault="00040C41" w:rsidP="00040C41">
      <w:pPr>
        <w:spacing w:after="0"/>
        <w:jc w:val="center"/>
        <w:rPr>
          <w:b/>
        </w:rPr>
      </w:pPr>
      <w:r w:rsidRPr="00040C41">
        <w:rPr>
          <w:b/>
        </w:rPr>
        <w:t>Základní ustanovení</w:t>
      </w:r>
    </w:p>
    <w:p w:rsidR="00040C41" w:rsidRDefault="00040C41" w:rsidP="00040C41">
      <w:pPr>
        <w:spacing w:after="0"/>
        <w:jc w:val="both"/>
      </w:pPr>
      <w:r>
        <w:t>1. Rada města je výkonným orgánem města Kosmonosy v oblasti samostatné působnosti</w:t>
      </w:r>
      <w:r w:rsidR="00F72789">
        <w:t xml:space="preserve"> </w:t>
      </w:r>
      <w:r>
        <w:t>a ze své činnosti odpovídá Zastupitelstvu města Kosmonosy (dále jen „zastupitelstvo města“). V oblasti přenesené působnosti přísluší radě města rozhodovat, jen stanoví-li tak zákon.</w:t>
      </w:r>
    </w:p>
    <w:p w:rsidR="00040C41" w:rsidRDefault="00040C41" w:rsidP="00040C41"/>
    <w:p w:rsidR="00040C41" w:rsidRDefault="00040C41" w:rsidP="00040C41">
      <w:pPr>
        <w:spacing w:after="0"/>
        <w:jc w:val="both"/>
      </w:pPr>
      <w:r>
        <w:t>2. Radu města tvoří starosta, místostarosta a další členové rady města. Počet členů rady města je lichý.</w:t>
      </w:r>
      <w:r w:rsidR="003772F7">
        <w:t xml:space="preserve"> Rada města Kosmonosy má 5 členů. </w:t>
      </w:r>
    </w:p>
    <w:p w:rsidR="003772F7" w:rsidRDefault="003772F7" w:rsidP="00040C41">
      <w:pPr>
        <w:spacing w:after="0"/>
        <w:jc w:val="both"/>
      </w:pPr>
    </w:p>
    <w:p w:rsidR="00040C41" w:rsidRDefault="00040C41" w:rsidP="00040C41">
      <w:pPr>
        <w:spacing w:after="0"/>
        <w:jc w:val="both"/>
      </w:pPr>
      <w:r>
        <w:t>3. Rada města se schází ke svým schůzím podle potřeby, a to buď na svých řádných schůzích vždy každou středu v týdnu, nebo v odůvodněných případech také na svých mimořádných schůzích.</w:t>
      </w:r>
    </w:p>
    <w:p w:rsidR="00040C41" w:rsidRDefault="00040C41" w:rsidP="00040C41">
      <w:pPr>
        <w:spacing w:after="0"/>
        <w:jc w:val="both"/>
      </w:pPr>
    </w:p>
    <w:p w:rsidR="00040C41" w:rsidRDefault="00040C41" w:rsidP="00040C41">
      <w:pPr>
        <w:spacing w:after="0"/>
        <w:jc w:val="both"/>
      </w:pPr>
      <w:r>
        <w:t>4. Schůze rady města jsou neveřejné. Rada města je schopna se usnášet, je-li přítomna nadpoloviční většina všech jejich členů. K platnému usnesení nebo rozhodnutí je třeba souhlasu nadpoloviční většiny všech jejích členů.</w:t>
      </w:r>
    </w:p>
    <w:p w:rsidR="00040C41" w:rsidRDefault="00040C41" w:rsidP="00040C41">
      <w:pPr>
        <w:spacing w:after="0"/>
        <w:jc w:val="both"/>
      </w:pPr>
    </w:p>
    <w:p w:rsidR="00040C41" w:rsidRDefault="00040C41" w:rsidP="00040C41">
      <w:pPr>
        <w:spacing w:after="0"/>
        <w:jc w:val="both"/>
      </w:pPr>
      <w:r>
        <w:t>5. Rada města připravuje návrhy pro jednání zastupitelstva města a zabezpečuje plnění jím přijatých usnesení, vykonává pravomoc stanovenou §102 odst. 2 zákona o obcích a rozhoduje v ostatních záležitostech patřících do samostatné působnosti města, pokud nejsou vyhrazeny zastupitelstvu města nebo pokud si je zastupitelstvo města nevyhradilo.</w:t>
      </w:r>
    </w:p>
    <w:p w:rsidR="00040C41" w:rsidRDefault="00040C41" w:rsidP="00040C41"/>
    <w:p w:rsidR="00040C41" w:rsidRPr="00040C41" w:rsidRDefault="00040C41" w:rsidP="00040C41">
      <w:pPr>
        <w:spacing w:after="0"/>
        <w:jc w:val="center"/>
        <w:rPr>
          <w:b/>
        </w:rPr>
      </w:pPr>
      <w:r w:rsidRPr="00040C41">
        <w:rPr>
          <w:b/>
        </w:rPr>
        <w:t>Čl. 3</w:t>
      </w:r>
    </w:p>
    <w:p w:rsidR="00040C41" w:rsidRPr="00040C41" w:rsidRDefault="00040C41" w:rsidP="00040C41">
      <w:pPr>
        <w:spacing w:after="0"/>
        <w:jc w:val="center"/>
        <w:rPr>
          <w:b/>
        </w:rPr>
      </w:pPr>
      <w:r w:rsidRPr="00040C41">
        <w:rPr>
          <w:b/>
        </w:rPr>
        <w:t>Příprava schůze rady města</w:t>
      </w:r>
    </w:p>
    <w:p w:rsidR="00040C41" w:rsidRDefault="00040C41" w:rsidP="00040C41">
      <w:pPr>
        <w:spacing w:after="0"/>
        <w:jc w:val="both"/>
      </w:pPr>
      <w:r>
        <w:t>1. Starosta svolává a zpravidla řídí schůze rady města a podepisuje zápis ze schůze rady města. V případě nepřítomnosti starosty schůze rady svolává a řídí místostarosta.</w:t>
      </w:r>
    </w:p>
    <w:p w:rsidR="00040C41" w:rsidRDefault="00040C41" w:rsidP="00040C41">
      <w:pPr>
        <w:spacing w:after="0"/>
        <w:jc w:val="both"/>
      </w:pPr>
    </w:p>
    <w:p w:rsidR="00040C41" w:rsidRDefault="00040C41" w:rsidP="00040C41">
      <w:pPr>
        <w:spacing w:after="0"/>
        <w:jc w:val="both"/>
      </w:pPr>
      <w:r>
        <w:t>2. Právo předkládat návrhy, připomínky a podněty (dále jen „návrhy“) k zařazení na pořad jednání připravované schůze rady města mají starosta, místostarosta a další členové rady města, výbory zastupitelstva města (dále jen „výbory“), komise rady města (dále jen „komise“) a vedoucí odborů Městského úřadu Kosmonosy.</w:t>
      </w:r>
    </w:p>
    <w:p w:rsidR="00040C41" w:rsidRDefault="00040C41" w:rsidP="00040C41">
      <w:pPr>
        <w:spacing w:after="0"/>
        <w:jc w:val="both"/>
      </w:pPr>
      <w:r>
        <w:t xml:space="preserve">3. Jedná-li se o návrh, připomínku či podnět občana města nebo jiné oprávněné osoby podle §16 odst. 2 písm. f) popř. g) zákona o obcích, vyřizuje se toto podání bezodkladně, nejdéle však do 60 </w:t>
      </w:r>
      <w:r>
        <w:lastRenderedPageBreak/>
        <w:t>dnů. Rada města je povinna projednat na své schůzi záležitost v samostatné působnosti města na základě žádosti podepsané alespoň 0,5 % občanů obce, a to do 60 dnů od podání takové žádosti.</w:t>
      </w:r>
    </w:p>
    <w:p w:rsidR="00040C41" w:rsidRDefault="00040C41" w:rsidP="00040C41">
      <w:pPr>
        <w:spacing w:after="0"/>
        <w:jc w:val="both"/>
      </w:pPr>
    </w:p>
    <w:p w:rsidR="00040C41" w:rsidRDefault="00040C41" w:rsidP="00D60A01">
      <w:pPr>
        <w:spacing w:after="0"/>
        <w:jc w:val="both"/>
      </w:pPr>
      <w:r>
        <w:t xml:space="preserve">4. Rada města může prostřednictvím starosty nebo místostarosty k jednotlivým bodům svého jednání přizvat dalšího člena zastupitelstva města, předkladatele návrhu či podnětu a jiné osoby, zejména pak příslušného předsedu výboru či předsedu komise, vedoucího příslušného odboru městského úřadu nebo ředitele příspěvkové organizace zřízené zastupitelstvem města. Schůze rady města se zúčastňuje </w:t>
      </w:r>
      <w:r w:rsidR="00CE4469">
        <w:t xml:space="preserve">zapisovatelka a </w:t>
      </w:r>
      <w:r>
        <w:t xml:space="preserve">zpravidla rovněž příslušný vedoucí odboru </w:t>
      </w:r>
      <w:r w:rsidR="00D60A01">
        <w:t xml:space="preserve">městského úřadu u věcí, které k </w:t>
      </w:r>
      <w:r>
        <w:t xml:space="preserve">projednání radě města písemně předkládá. </w:t>
      </w:r>
    </w:p>
    <w:p w:rsidR="00D60A01" w:rsidRDefault="00D60A01" w:rsidP="00D60A01">
      <w:pPr>
        <w:spacing w:after="0"/>
        <w:jc w:val="both"/>
      </w:pPr>
    </w:p>
    <w:p w:rsidR="00040C41" w:rsidRDefault="00040C41" w:rsidP="00D60A01">
      <w:pPr>
        <w:spacing w:after="0"/>
        <w:jc w:val="both"/>
      </w:pPr>
      <w:r>
        <w:t xml:space="preserve">5. Organizační a technické zabezpečení schůze rady města zajišťuje </w:t>
      </w:r>
      <w:r w:rsidR="00D60A01">
        <w:t>odbor sekretariátu vedení města</w:t>
      </w:r>
      <w:r>
        <w:t>,</w:t>
      </w:r>
    </w:p>
    <w:p w:rsidR="00040C41" w:rsidRDefault="00D60A01" w:rsidP="00D60A01">
      <w:pPr>
        <w:spacing w:after="0"/>
        <w:jc w:val="both"/>
      </w:pPr>
      <w:r>
        <w:t>který</w:t>
      </w:r>
      <w:r w:rsidR="00040C41">
        <w:t xml:space="preserve"> ve spolupráci se starostou připravuje návr</w:t>
      </w:r>
      <w:r>
        <w:t xml:space="preserve">h programu a soustřeďuje u sebe </w:t>
      </w:r>
      <w:r w:rsidR="00040C41">
        <w:t xml:space="preserve">veškeré podkladové materiálu určené k projednání. </w:t>
      </w:r>
      <w:r>
        <w:t xml:space="preserve">Odbor sekretariátu vedení města zabezpečuje </w:t>
      </w:r>
      <w:r w:rsidR="00040C41">
        <w:t xml:space="preserve">doručení podkladových materiálů členům rady města ve lhůtě </w:t>
      </w:r>
      <w:r>
        <w:t xml:space="preserve">dvou </w:t>
      </w:r>
      <w:r w:rsidR="00642088">
        <w:t>pracovních</w:t>
      </w:r>
      <w:bookmarkStart w:id="0" w:name="_GoBack"/>
      <w:bookmarkEnd w:id="0"/>
      <w:r>
        <w:t xml:space="preserve"> dnů </w:t>
      </w:r>
      <w:r w:rsidR="00040C41">
        <w:t>před dnem konání schůze rady města.</w:t>
      </w:r>
    </w:p>
    <w:p w:rsidR="00D60A01" w:rsidRDefault="00D60A01" w:rsidP="00D60A01">
      <w:pPr>
        <w:spacing w:after="0"/>
        <w:jc w:val="both"/>
      </w:pPr>
    </w:p>
    <w:p w:rsidR="00040C41" w:rsidRDefault="00040C41" w:rsidP="00667D61">
      <w:pPr>
        <w:spacing w:after="0"/>
        <w:jc w:val="both"/>
      </w:pPr>
      <w:r>
        <w:t>6. Pro projednání bodu pořadu se zpravidla připravuje písemný podkladový materiál</w:t>
      </w:r>
      <w:r w:rsidR="00D60A01">
        <w:t xml:space="preserve"> </w:t>
      </w:r>
      <w:r>
        <w:t>(dále jen „zpráva“). Nestanoví-li rada města jinak, z</w:t>
      </w:r>
      <w:r w:rsidR="00D60A01">
        <w:t xml:space="preserve">práva sestává z titulního listu </w:t>
      </w:r>
      <w:r>
        <w:t>obsahujícího název zprávy, jméno, příjmení a podpis osoby, kt</w:t>
      </w:r>
      <w:r w:rsidR="00D60A01">
        <w:t xml:space="preserve">erá zprávu zpracovala </w:t>
      </w:r>
      <w:r>
        <w:t>a předk</w:t>
      </w:r>
      <w:r w:rsidR="00D60A01">
        <w:t xml:space="preserve">ládá (dále jen „předkladatel“). </w:t>
      </w:r>
      <w:r>
        <w:t>Titulní list zprávy obsahuje rovněž</w:t>
      </w:r>
      <w:r w:rsidR="00BF5AB9">
        <w:t xml:space="preserve"> specifikaci žadatele,</w:t>
      </w:r>
      <w:r>
        <w:t xml:space="preserve"> návrh na usnese</w:t>
      </w:r>
      <w:r w:rsidR="00D60A01">
        <w:t xml:space="preserve">ní rady města, datum zpracování </w:t>
      </w:r>
      <w:r>
        <w:t>materiálu a specifikaci schůze rady města, které je materiál určen. Součástí p</w:t>
      </w:r>
      <w:r w:rsidR="00D60A01">
        <w:t xml:space="preserve">odkladového materiálu je rovněž </w:t>
      </w:r>
      <w:r>
        <w:t xml:space="preserve">důvodová zpráva. </w:t>
      </w:r>
      <w:r w:rsidR="00667D61">
        <w:t xml:space="preserve">Vedoucí ekonomického odboru </w:t>
      </w:r>
      <w:r>
        <w:t>svým podpisem na titulním listu</w:t>
      </w:r>
      <w:r w:rsidR="00667D61">
        <w:t xml:space="preserve"> stvrzuje rovněž dodržení </w:t>
      </w:r>
      <w:r w:rsidR="00C124FA">
        <w:t>schváleného nebo upraveného rozpočtu na příslušný kalendářní rok.</w:t>
      </w:r>
    </w:p>
    <w:p w:rsidR="00AB03C9" w:rsidRDefault="00AB03C9" w:rsidP="00667D61">
      <w:pPr>
        <w:spacing w:after="0"/>
        <w:jc w:val="both"/>
      </w:pPr>
    </w:p>
    <w:p w:rsidR="00AB03C9" w:rsidRDefault="00AB03C9" w:rsidP="00667D61">
      <w:pPr>
        <w:spacing w:after="0"/>
        <w:jc w:val="both"/>
      </w:pPr>
      <w:r>
        <w:t xml:space="preserve">7. </w:t>
      </w:r>
      <w:r w:rsidRPr="00AB03C9">
        <w:t xml:space="preserve">Uzná-li to za vhodné a potřebné, může rada </w:t>
      </w:r>
      <w:r w:rsidR="006D207E">
        <w:t xml:space="preserve">města </w:t>
      </w:r>
      <w:r w:rsidRPr="00AB03C9">
        <w:t>konat výjezdní zasedání v místě nebo u orgánu, jehož problematiku bude řešit nebo svolat pra</w:t>
      </w:r>
      <w:r>
        <w:t>covní schůzku členů zastupitelstva města</w:t>
      </w:r>
      <w:r w:rsidRPr="00AB03C9">
        <w:t>.</w:t>
      </w:r>
    </w:p>
    <w:p w:rsidR="00667D61" w:rsidRDefault="00667D61" w:rsidP="00667D61">
      <w:pPr>
        <w:spacing w:after="0"/>
        <w:jc w:val="both"/>
      </w:pPr>
    </w:p>
    <w:p w:rsidR="00040C41" w:rsidRPr="00667D61" w:rsidRDefault="00040C41" w:rsidP="00667D61">
      <w:pPr>
        <w:spacing w:after="0"/>
        <w:jc w:val="center"/>
        <w:rPr>
          <w:b/>
        </w:rPr>
      </w:pPr>
      <w:r w:rsidRPr="00667D61">
        <w:rPr>
          <w:b/>
        </w:rPr>
        <w:t>Čl. 4</w:t>
      </w:r>
    </w:p>
    <w:p w:rsidR="00040C41" w:rsidRPr="00667D61" w:rsidRDefault="00040C41" w:rsidP="00667D61">
      <w:pPr>
        <w:spacing w:after="0"/>
        <w:jc w:val="center"/>
        <w:rPr>
          <w:b/>
        </w:rPr>
      </w:pPr>
      <w:r w:rsidRPr="00667D61">
        <w:rPr>
          <w:b/>
        </w:rPr>
        <w:t>Účast členů rady města na schůzích</w:t>
      </w:r>
    </w:p>
    <w:p w:rsidR="00040C41" w:rsidRDefault="00040C41" w:rsidP="00667D61">
      <w:pPr>
        <w:spacing w:after="0"/>
        <w:jc w:val="both"/>
      </w:pPr>
      <w:r>
        <w:t>1. Člen rady města je povinen zúčastňovat se každé schůze rady města, jinak je povinen</w:t>
      </w:r>
      <w:r w:rsidR="00667D61">
        <w:t xml:space="preserve"> </w:t>
      </w:r>
      <w:r>
        <w:t>se omluvit starostovi s uvedením důvodu. Rovně</w:t>
      </w:r>
      <w:r w:rsidR="00667D61">
        <w:t xml:space="preserve">ž pozdní příchod nebo předčasný </w:t>
      </w:r>
      <w:r>
        <w:t>odchod je oprávněn omluvit starosta.</w:t>
      </w:r>
    </w:p>
    <w:p w:rsidR="00667D61" w:rsidRDefault="00667D61" w:rsidP="00667D61">
      <w:pPr>
        <w:spacing w:after="0"/>
        <w:jc w:val="both"/>
      </w:pPr>
    </w:p>
    <w:p w:rsidR="00040C41" w:rsidRDefault="00040C41" w:rsidP="00667D61">
      <w:pPr>
        <w:spacing w:after="0"/>
      </w:pPr>
      <w:r>
        <w:t>2. Účast na schůzi stvrzují členové rady města podpisem do prezenční listiny.</w:t>
      </w:r>
    </w:p>
    <w:p w:rsidR="00667D61" w:rsidRDefault="00667D61" w:rsidP="00667D61">
      <w:pPr>
        <w:spacing w:after="0"/>
      </w:pPr>
    </w:p>
    <w:p w:rsidR="00040C41" w:rsidRDefault="00040C41" w:rsidP="00667D61">
      <w:pPr>
        <w:spacing w:after="0"/>
        <w:jc w:val="both"/>
      </w:pPr>
      <w:r>
        <w:t>3. Člen rady města, u něhož nastal střet zájmů (§83 odst. 2 zákona o obcích), je povinen</w:t>
      </w:r>
      <w:r w:rsidR="00667D61">
        <w:t xml:space="preserve"> </w:t>
      </w:r>
      <w:r>
        <w:t>sdělit tuto skutečnost na schůzi rady města před</w:t>
      </w:r>
      <w:r w:rsidR="00667D61">
        <w:t xml:space="preserve"> zahájením jednání rady města o </w:t>
      </w:r>
      <w:r>
        <w:t>záležitosti, u které střet zájmů nastal.</w:t>
      </w:r>
    </w:p>
    <w:p w:rsidR="00667D61" w:rsidRDefault="00667D61" w:rsidP="00667D61">
      <w:pPr>
        <w:spacing w:after="0"/>
        <w:jc w:val="both"/>
      </w:pPr>
    </w:p>
    <w:p w:rsidR="00040C41" w:rsidRPr="00667D61" w:rsidRDefault="00040C41" w:rsidP="00667D61">
      <w:pPr>
        <w:spacing w:after="0"/>
        <w:jc w:val="center"/>
        <w:rPr>
          <w:b/>
        </w:rPr>
      </w:pPr>
      <w:r w:rsidRPr="00667D61">
        <w:rPr>
          <w:b/>
        </w:rPr>
        <w:t>Čl. 5</w:t>
      </w:r>
    </w:p>
    <w:p w:rsidR="00040C41" w:rsidRPr="00667D61" w:rsidRDefault="00040C41" w:rsidP="00667D61">
      <w:pPr>
        <w:spacing w:after="0"/>
        <w:jc w:val="center"/>
        <w:rPr>
          <w:b/>
        </w:rPr>
      </w:pPr>
      <w:r w:rsidRPr="00667D61">
        <w:rPr>
          <w:b/>
        </w:rPr>
        <w:t>Jednání rady města</w:t>
      </w:r>
    </w:p>
    <w:p w:rsidR="00040C41" w:rsidRDefault="00040C41" w:rsidP="00667D61">
      <w:pPr>
        <w:spacing w:after="0"/>
        <w:jc w:val="both"/>
      </w:pPr>
      <w:r>
        <w:t>1. Schůzi rady města zahájí předsedající ve stanovenou dobu a není-li výslovně</w:t>
      </w:r>
      <w:r w:rsidR="00667D61">
        <w:t xml:space="preserve"> </w:t>
      </w:r>
      <w:r>
        <w:t xml:space="preserve">stanoveno jinak, koná se schůze </w:t>
      </w:r>
      <w:r w:rsidR="00667D61">
        <w:t xml:space="preserve">v kanceláři starosty města. Po zahájení schůze </w:t>
      </w:r>
      <w:r>
        <w:t xml:space="preserve">oznámí předsedající jména členů rady města, kteří </w:t>
      </w:r>
      <w:r w:rsidR="00667D61">
        <w:t xml:space="preserve">požádali o omluvení neúčasti na </w:t>
      </w:r>
      <w:r>
        <w:t>schůzi.</w:t>
      </w:r>
    </w:p>
    <w:p w:rsidR="00667D61" w:rsidRDefault="00667D61" w:rsidP="00667D61">
      <w:pPr>
        <w:spacing w:after="0"/>
        <w:jc w:val="both"/>
      </w:pPr>
    </w:p>
    <w:p w:rsidR="00040C41" w:rsidRDefault="00040C41" w:rsidP="00667D61">
      <w:pPr>
        <w:spacing w:after="0"/>
        <w:jc w:val="both"/>
      </w:pPr>
      <w:r>
        <w:lastRenderedPageBreak/>
        <w:t>2. Rada města stanoví na návrh předsedajícího pořad schůze, popřípadě stanoví i způsob</w:t>
      </w:r>
      <w:r w:rsidR="00667D61">
        <w:t xml:space="preserve"> </w:t>
      </w:r>
      <w:r>
        <w:t>projednání bodu pořadu. Schválený pořad schůze lze během schůze rozšiřovat jen</w:t>
      </w:r>
      <w:r w:rsidR="00667D61">
        <w:t xml:space="preserve"> </w:t>
      </w:r>
      <w:r>
        <w:t>výjimečně a v odůvodněných případech. O náv</w:t>
      </w:r>
      <w:r w:rsidR="00667D61">
        <w:t xml:space="preserve">rhu na změnu či doplnění pořadu </w:t>
      </w:r>
      <w:r>
        <w:t>schůze se hlasuje bez rozpravy. Bez rozpravy s</w:t>
      </w:r>
      <w:r w:rsidR="00667D61">
        <w:t xml:space="preserve">e rovněž hlasuje o přesunu bodů </w:t>
      </w:r>
      <w:r>
        <w:t>pořadu, sloučení rozpravy ke dvěma nebo</w:t>
      </w:r>
      <w:r w:rsidR="00667D61">
        <w:t xml:space="preserve"> více bodům pořadu, o přerušení </w:t>
      </w:r>
      <w:r>
        <w:t>projednávání bodu pořadu a jeho přesunutí na jino</w:t>
      </w:r>
      <w:r w:rsidR="00667D61">
        <w:t xml:space="preserve">u schůzi, o přerušení schůze, o </w:t>
      </w:r>
      <w:r>
        <w:t xml:space="preserve">námitce proti průběhu nebo výsledku hlasování či </w:t>
      </w:r>
      <w:r w:rsidR="00667D61">
        <w:t xml:space="preserve">o jiných procedurálních věcech. </w:t>
      </w:r>
      <w:r>
        <w:t>Procedurální usnesení se zaznamenávají pouze v zápisu z jednání.</w:t>
      </w:r>
    </w:p>
    <w:p w:rsidR="00667D61" w:rsidRDefault="00667D61" w:rsidP="00667D61">
      <w:pPr>
        <w:spacing w:after="0"/>
        <w:jc w:val="both"/>
      </w:pPr>
    </w:p>
    <w:p w:rsidR="00040C41" w:rsidRDefault="00040C41" w:rsidP="00667D61">
      <w:pPr>
        <w:spacing w:after="0"/>
        <w:jc w:val="both"/>
      </w:pPr>
      <w:r>
        <w:t>3. Projednávání bodu pořadu, k němuž se předkládá písemný podkladový materiál, se</w:t>
      </w:r>
      <w:r w:rsidR="00667D61">
        <w:t xml:space="preserve"> </w:t>
      </w:r>
      <w:proofErr w:type="gramStart"/>
      <w:r>
        <w:t>zahájí pokud</w:t>
      </w:r>
      <w:proofErr w:type="gramEnd"/>
      <w:r>
        <w:t xml:space="preserve"> byl členům rady města takový podklad doručen ve lhůtě </w:t>
      </w:r>
      <w:r w:rsidR="00667D61">
        <w:t xml:space="preserve">dvou </w:t>
      </w:r>
      <w:r>
        <w:t>kalendářních dnů přede dnem konání schůze, p</w:t>
      </w:r>
      <w:r w:rsidR="00667D61">
        <w:t xml:space="preserve">řičemž v odůvodněných případech </w:t>
      </w:r>
      <w:r>
        <w:t>může rada města tuto lhůtu zkrátit nebo věc pro</w:t>
      </w:r>
      <w:r w:rsidR="00667D61">
        <w:t xml:space="preserve">jednat i tehdy, nebyla-li lhůta </w:t>
      </w:r>
      <w:r>
        <w:t xml:space="preserve">dodržena. Podkladové materiály jsou členům rady města </w:t>
      </w:r>
      <w:r w:rsidR="00667D61">
        <w:t>zasílány elektronickou poštou</w:t>
      </w:r>
      <w:r>
        <w:t xml:space="preserve">. </w:t>
      </w:r>
    </w:p>
    <w:p w:rsidR="00667D61" w:rsidRDefault="00667D61" w:rsidP="00667D61">
      <w:pPr>
        <w:spacing w:after="0"/>
        <w:jc w:val="both"/>
      </w:pPr>
    </w:p>
    <w:p w:rsidR="00040C41" w:rsidRDefault="00040C41" w:rsidP="00667D61">
      <w:pPr>
        <w:spacing w:after="0"/>
        <w:jc w:val="both"/>
      </w:pPr>
      <w:r>
        <w:t>4. Bod pořadu jednání uvede zpravidla předkladatel. Po</w:t>
      </w:r>
      <w:r w:rsidR="00667D61">
        <w:t xml:space="preserve"> </w:t>
      </w:r>
      <w:r>
        <w:t xml:space="preserve">předkladateli </w:t>
      </w:r>
      <w:r w:rsidR="00062679">
        <w:t>je zahájena</w:t>
      </w:r>
      <w:r w:rsidR="00667D61">
        <w:t xml:space="preserve"> rozprava, ve </w:t>
      </w:r>
      <w:r>
        <w:t xml:space="preserve">které mohou členové rady města poté, co jim předsedající udělí slovo, </w:t>
      </w:r>
      <w:r w:rsidR="00667D61">
        <w:t xml:space="preserve">podávat návrhy </w:t>
      </w:r>
      <w:r>
        <w:t>k projednávané věci, kterými jsou:</w:t>
      </w:r>
    </w:p>
    <w:p w:rsidR="00040C41" w:rsidRDefault="00040C41" w:rsidP="00667D61">
      <w:pPr>
        <w:spacing w:after="0"/>
        <w:jc w:val="both"/>
      </w:pPr>
      <w:r>
        <w:t>a) návrh na schválení</w:t>
      </w:r>
    </w:p>
    <w:p w:rsidR="00040C41" w:rsidRDefault="00040C41" w:rsidP="00667D61">
      <w:pPr>
        <w:spacing w:after="0"/>
        <w:jc w:val="both"/>
      </w:pPr>
      <w:r>
        <w:t>b) návrh na zamítnutí (neschválení)</w:t>
      </w:r>
    </w:p>
    <w:p w:rsidR="00040C41" w:rsidRDefault="00040C41" w:rsidP="00667D61">
      <w:pPr>
        <w:spacing w:after="0"/>
        <w:jc w:val="both"/>
      </w:pPr>
      <w:r>
        <w:t>c) návrh na odročení</w:t>
      </w:r>
    </w:p>
    <w:p w:rsidR="00040C41" w:rsidRDefault="00040C41" w:rsidP="00667D61">
      <w:pPr>
        <w:spacing w:after="0"/>
        <w:jc w:val="both"/>
      </w:pPr>
      <w:r>
        <w:t>d) návrh pozměňovací</w:t>
      </w:r>
    </w:p>
    <w:p w:rsidR="00040C41" w:rsidRDefault="00040C41" w:rsidP="00667D61">
      <w:pPr>
        <w:spacing w:after="0"/>
        <w:jc w:val="both"/>
      </w:pPr>
      <w:r>
        <w:t>e) návrh na vzetí na vědomí</w:t>
      </w:r>
    </w:p>
    <w:p w:rsidR="00040C41" w:rsidRDefault="00040C41" w:rsidP="00667D61">
      <w:pPr>
        <w:spacing w:after="0"/>
        <w:jc w:val="both"/>
      </w:pPr>
      <w:r>
        <w:t>f) návrh eventuální, dodatečný, podmíněný, jiný</w:t>
      </w:r>
    </w:p>
    <w:p w:rsidR="00040C41" w:rsidRDefault="00040C41" w:rsidP="00667D61">
      <w:pPr>
        <w:spacing w:after="0"/>
        <w:jc w:val="both"/>
      </w:pPr>
      <w:r>
        <w:t>g) návrh na stažení z programu.</w:t>
      </w:r>
    </w:p>
    <w:p w:rsidR="00667D61" w:rsidRDefault="00667D61" w:rsidP="00667D61">
      <w:pPr>
        <w:spacing w:after="0"/>
        <w:jc w:val="both"/>
      </w:pPr>
    </w:p>
    <w:p w:rsidR="00040C41" w:rsidRDefault="00040C41" w:rsidP="00667D61">
      <w:pPr>
        <w:spacing w:after="0"/>
        <w:jc w:val="both"/>
      </w:pPr>
      <w:r>
        <w:t>5. Uplatnili-li členové rady města návrhy, hlasuje se nejprve o těchto návrzích, a to</w:t>
      </w:r>
      <w:r w:rsidR="00667D61">
        <w:t xml:space="preserve"> </w:t>
      </w:r>
      <w:r>
        <w:t>v pořadí, v jakém byly uplatněny. Vylučuje-li při</w:t>
      </w:r>
      <w:r w:rsidR="00667D61">
        <w:t xml:space="preserve">jatý návrh další návrh, o tomto </w:t>
      </w:r>
      <w:r>
        <w:t>dalším návrhu se již nehlasuje. Dojde-li ke sporu, ro</w:t>
      </w:r>
      <w:r w:rsidR="00667D61">
        <w:t xml:space="preserve">zhodne rada města. Předsedající </w:t>
      </w:r>
      <w:r>
        <w:t>dá hlasovat nejprve pro návrh a poté proti návrhu a n</w:t>
      </w:r>
      <w:r w:rsidR="00667D61">
        <w:t xml:space="preserve">ásledně se dotáže, zdržel-li se </w:t>
      </w:r>
      <w:r>
        <w:t xml:space="preserve">někdo hlasování, za zdržení se hlasování považuje </w:t>
      </w:r>
      <w:r w:rsidR="00667D61">
        <w:t xml:space="preserve">i výrok "nehlasuji". Hlasuje se </w:t>
      </w:r>
      <w:r>
        <w:t xml:space="preserve">zdvižením ruky. Člen rady města může vznést při </w:t>
      </w:r>
      <w:r w:rsidR="00667D61">
        <w:t xml:space="preserve">hlasování nebo bezprostředně po </w:t>
      </w:r>
      <w:r>
        <w:t>něm námitku proti průběhu nebo výsledku hlasování.</w:t>
      </w:r>
      <w:r w:rsidR="00667D61">
        <w:t xml:space="preserve"> O takové námitce rozhodne rada </w:t>
      </w:r>
      <w:r>
        <w:t>města bez rozpravy, vyhoví-li rada města námitce, musí se hlasování opakovat.</w:t>
      </w:r>
    </w:p>
    <w:p w:rsidR="00667D61" w:rsidRDefault="00667D61" w:rsidP="00667D61">
      <w:pPr>
        <w:spacing w:after="0"/>
        <w:jc w:val="both"/>
      </w:pPr>
    </w:p>
    <w:p w:rsidR="00040C41" w:rsidRDefault="00040C41" w:rsidP="00667D61">
      <w:pPr>
        <w:spacing w:after="0"/>
      </w:pPr>
      <w:r>
        <w:t>6. Je-li vyčerpán pořad schůze rady města, předsedající schůzi ukončí.</w:t>
      </w:r>
    </w:p>
    <w:p w:rsidR="00667D61" w:rsidRDefault="00667D61" w:rsidP="00667D61">
      <w:pPr>
        <w:spacing w:after="0"/>
      </w:pPr>
    </w:p>
    <w:p w:rsidR="00040C41" w:rsidRDefault="00040C41" w:rsidP="00667D61">
      <w:pPr>
        <w:spacing w:after="0"/>
        <w:jc w:val="both"/>
      </w:pPr>
      <w:r>
        <w:t>7. Starosta spolu s místostarostou nebo jiným radním podepisuje právní předpisy města a</w:t>
      </w:r>
      <w:r w:rsidR="00667D61">
        <w:t xml:space="preserve"> </w:t>
      </w:r>
      <w:r>
        <w:t>usnesení rady města. Úkony, které podle obe</w:t>
      </w:r>
      <w:r w:rsidR="00667D61">
        <w:t xml:space="preserve">cně závazných právních předpisů </w:t>
      </w:r>
      <w:r>
        <w:t>vyžadují předchozí schválení radou města, může</w:t>
      </w:r>
      <w:r w:rsidR="00667D61">
        <w:t xml:space="preserve"> starosta provést jen po jejich </w:t>
      </w:r>
      <w:r>
        <w:t>předchozím schválení tímto orgánem, jinak js</w:t>
      </w:r>
      <w:r w:rsidR="00667D61">
        <w:t xml:space="preserve">ou tyto právní úkony od počátku </w:t>
      </w:r>
      <w:r>
        <w:t>neplatné.</w:t>
      </w:r>
    </w:p>
    <w:p w:rsidR="00667D61" w:rsidRDefault="00667D61" w:rsidP="00667D61">
      <w:pPr>
        <w:spacing w:after="0"/>
        <w:jc w:val="both"/>
      </w:pPr>
    </w:p>
    <w:p w:rsidR="00040C41" w:rsidRDefault="00040C41" w:rsidP="00667D61">
      <w:pPr>
        <w:spacing w:after="0"/>
        <w:jc w:val="both"/>
      </w:pPr>
      <w:r>
        <w:t xml:space="preserve">8. Plnění úkolů, které vyplývají z </w:t>
      </w:r>
      <w:r w:rsidR="00667D61">
        <w:t>usnesení rady města, zabezpečují</w:t>
      </w:r>
      <w:r>
        <w:t xml:space="preserve"> podle pokynů</w:t>
      </w:r>
      <w:r w:rsidR="00667D61">
        <w:t xml:space="preserve"> </w:t>
      </w:r>
      <w:r>
        <w:t xml:space="preserve">starosty </w:t>
      </w:r>
      <w:r w:rsidR="00667D61">
        <w:t xml:space="preserve">příslušní vedoucí odborů </w:t>
      </w:r>
      <w:r>
        <w:t>městského úřadu.</w:t>
      </w:r>
    </w:p>
    <w:p w:rsidR="00954CC5" w:rsidRDefault="00954CC5" w:rsidP="00667D61">
      <w:pPr>
        <w:spacing w:after="0"/>
        <w:jc w:val="center"/>
      </w:pPr>
    </w:p>
    <w:p w:rsidR="005C6148" w:rsidRDefault="005C6148" w:rsidP="00667D61">
      <w:pPr>
        <w:spacing w:after="0"/>
        <w:jc w:val="center"/>
        <w:rPr>
          <w:b/>
        </w:rPr>
      </w:pPr>
    </w:p>
    <w:p w:rsidR="00040C41" w:rsidRPr="00954CC5" w:rsidRDefault="00040C41" w:rsidP="00667D61">
      <w:pPr>
        <w:spacing w:after="0"/>
        <w:jc w:val="center"/>
        <w:rPr>
          <w:b/>
        </w:rPr>
      </w:pPr>
      <w:r w:rsidRPr="00954CC5">
        <w:rPr>
          <w:b/>
        </w:rPr>
        <w:t>Čl. 6</w:t>
      </w:r>
    </w:p>
    <w:p w:rsidR="00040C41" w:rsidRPr="00954CC5" w:rsidRDefault="00040C41" w:rsidP="00954CC5">
      <w:pPr>
        <w:jc w:val="center"/>
        <w:rPr>
          <w:b/>
        </w:rPr>
      </w:pPr>
      <w:r w:rsidRPr="00954CC5">
        <w:rPr>
          <w:b/>
        </w:rPr>
        <w:lastRenderedPageBreak/>
        <w:t>Zápis ze schůze</w:t>
      </w:r>
    </w:p>
    <w:p w:rsidR="00040C41" w:rsidRDefault="00040C41" w:rsidP="00954CC5">
      <w:pPr>
        <w:spacing w:after="0"/>
        <w:jc w:val="both"/>
      </w:pPr>
      <w:r>
        <w:t>1. Rada města pořizuje ze své schůze zápis, který podepisuje starosta spolu</w:t>
      </w:r>
      <w:r w:rsidR="00954CC5">
        <w:t xml:space="preserve"> </w:t>
      </w:r>
      <w:r>
        <w:t>s místostarostou nebo jiným členem rady města.</w:t>
      </w:r>
    </w:p>
    <w:p w:rsidR="00954CC5" w:rsidRDefault="00954CC5" w:rsidP="00954CC5">
      <w:pPr>
        <w:spacing w:after="0"/>
        <w:jc w:val="both"/>
      </w:pPr>
    </w:p>
    <w:p w:rsidR="00040C41" w:rsidRDefault="00040C41" w:rsidP="00954CC5">
      <w:pPr>
        <w:spacing w:after="0"/>
        <w:jc w:val="both"/>
      </w:pPr>
      <w:r>
        <w:t>2. Zápis obsahuje:</w:t>
      </w:r>
    </w:p>
    <w:p w:rsidR="00040C41" w:rsidRDefault="00040C41" w:rsidP="00954CC5">
      <w:pPr>
        <w:spacing w:after="0"/>
        <w:jc w:val="both"/>
      </w:pPr>
      <w:r>
        <w:t>a) pořadové číslo schůze,</w:t>
      </w:r>
    </w:p>
    <w:p w:rsidR="00040C41" w:rsidRDefault="00040C41" w:rsidP="00954CC5">
      <w:pPr>
        <w:spacing w:after="0"/>
        <w:jc w:val="both"/>
      </w:pPr>
      <w:r>
        <w:t>b) datum a místo schůze,</w:t>
      </w:r>
    </w:p>
    <w:p w:rsidR="00040C41" w:rsidRDefault="00040C41" w:rsidP="00954CC5">
      <w:pPr>
        <w:spacing w:after="0"/>
        <w:jc w:val="both"/>
      </w:pPr>
      <w:r>
        <w:t>c) hodinu zahájení a ukončení schůze,</w:t>
      </w:r>
    </w:p>
    <w:p w:rsidR="00040C41" w:rsidRDefault="00040C41" w:rsidP="00954CC5">
      <w:pPr>
        <w:spacing w:after="0"/>
        <w:jc w:val="both"/>
      </w:pPr>
      <w:r>
        <w:t>d) dobu přerušení schůze,</w:t>
      </w:r>
    </w:p>
    <w:p w:rsidR="00040C41" w:rsidRDefault="00040C41" w:rsidP="00954CC5">
      <w:pPr>
        <w:spacing w:after="0"/>
        <w:jc w:val="both"/>
      </w:pPr>
      <w:r>
        <w:t>e) jméno zapisovatele ze schůze,</w:t>
      </w:r>
    </w:p>
    <w:p w:rsidR="00040C41" w:rsidRDefault="00040C41" w:rsidP="00954CC5">
      <w:pPr>
        <w:spacing w:after="0"/>
        <w:jc w:val="both"/>
      </w:pPr>
      <w:r>
        <w:t>f) jména nepřítomných omluvených a neomluvených členů rady města,</w:t>
      </w:r>
    </w:p>
    <w:p w:rsidR="00040C41" w:rsidRDefault="00040C41" w:rsidP="00954CC5">
      <w:pPr>
        <w:spacing w:after="0"/>
        <w:jc w:val="both"/>
      </w:pPr>
      <w:r>
        <w:t>g) jména přizvaných osob,</w:t>
      </w:r>
    </w:p>
    <w:p w:rsidR="00040C41" w:rsidRDefault="00040C41" w:rsidP="00954CC5">
      <w:pPr>
        <w:spacing w:after="0"/>
        <w:jc w:val="both"/>
      </w:pPr>
      <w:r>
        <w:t xml:space="preserve">h) počet přítomných členů rady města a prezenční </w:t>
      </w:r>
      <w:r w:rsidR="00954CC5">
        <w:t xml:space="preserve">listiny s jejich vlastnoručními </w:t>
      </w:r>
      <w:r>
        <w:t>podpisy,</w:t>
      </w:r>
    </w:p>
    <w:p w:rsidR="00040C41" w:rsidRDefault="00040C41" w:rsidP="00954CC5">
      <w:pPr>
        <w:spacing w:after="0"/>
        <w:jc w:val="both"/>
      </w:pPr>
      <w:r>
        <w:t>i) schválený program schůze,</w:t>
      </w:r>
    </w:p>
    <w:p w:rsidR="00040C41" w:rsidRDefault="00040C41" w:rsidP="00954CC5">
      <w:pPr>
        <w:spacing w:after="0"/>
        <w:jc w:val="both"/>
      </w:pPr>
      <w:r>
        <w:t>j) usnesení dodatečně zařazených věcí k projednání (přijatá v průběhu schůze),</w:t>
      </w:r>
    </w:p>
    <w:p w:rsidR="00040C41" w:rsidRDefault="00040C41" w:rsidP="00954CC5">
      <w:pPr>
        <w:spacing w:after="0"/>
        <w:jc w:val="both"/>
      </w:pPr>
      <w:r>
        <w:t>k) přijatá usnesení včetně procedurálních,</w:t>
      </w:r>
    </w:p>
    <w:p w:rsidR="00040C41" w:rsidRDefault="00040C41" w:rsidP="00954CC5">
      <w:pPr>
        <w:spacing w:after="0"/>
        <w:jc w:val="both"/>
      </w:pPr>
      <w:r>
        <w:t xml:space="preserve">l) výstižný obsah záležitosti, která byla zařazena </w:t>
      </w:r>
      <w:r w:rsidR="00954CC5">
        <w:t xml:space="preserve">na program schůze bez písemných </w:t>
      </w:r>
      <w:r>
        <w:t>podkladů, včetně případného návrhu na usnesení,</w:t>
      </w:r>
    </w:p>
    <w:p w:rsidR="00040C41" w:rsidRDefault="00040C41" w:rsidP="00954CC5">
      <w:pPr>
        <w:spacing w:after="0"/>
        <w:jc w:val="both"/>
      </w:pPr>
      <w:r>
        <w:t>m) písemný podkladový materiál pro schůzi rady města (zprávy včetně svých příloh),</w:t>
      </w:r>
    </w:p>
    <w:p w:rsidR="00040C41" w:rsidRDefault="00040C41" w:rsidP="00954CC5">
      <w:pPr>
        <w:spacing w:after="0"/>
        <w:jc w:val="both"/>
      </w:pPr>
      <w:r>
        <w:t>n) průběh a výsledek všech hlasování,</w:t>
      </w:r>
    </w:p>
    <w:p w:rsidR="00040C41" w:rsidRDefault="00040C41" w:rsidP="00954CC5">
      <w:pPr>
        <w:spacing w:after="0"/>
        <w:jc w:val="both"/>
      </w:pPr>
      <w:r>
        <w:t>o) výstižný obsah rozhodných skutečností z průběhu</w:t>
      </w:r>
      <w:r w:rsidR="00954CC5">
        <w:t xml:space="preserve"> a výsledku jednání schůze rady </w:t>
      </w:r>
      <w:r>
        <w:t>města,</w:t>
      </w:r>
    </w:p>
    <w:p w:rsidR="00040C41" w:rsidRDefault="00040C41" w:rsidP="00954CC5">
      <w:pPr>
        <w:spacing w:after="0"/>
        <w:jc w:val="both"/>
      </w:pPr>
      <w:r>
        <w:t>p) námitku, dotaz, upozornění či připomínku osoby v</w:t>
      </w:r>
      <w:r w:rsidR="00954CC5">
        <w:t xml:space="preserve">ymezené v čl. 3 </w:t>
      </w:r>
      <w:proofErr w:type="gramStart"/>
      <w:r w:rsidR="00954CC5">
        <w:t>odst.2, pokud</w:t>
      </w:r>
      <w:proofErr w:type="gramEnd"/>
      <w:r w:rsidR="00954CC5">
        <w:t xml:space="preserve"> o </w:t>
      </w:r>
      <w:r>
        <w:t>to tato osoba požádá,</w:t>
      </w:r>
    </w:p>
    <w:p w:rsidR="00040C41" w:rsidRDefault="00040C41" w:rsidP="00954CC5">
      <w:pPr>
        <w:spacing w:after="0"/>
        <w:jc w:val="both"/>
      </w:pPr>
      <w:r>
        <w:t>q) podané dotazy, připomínky, podněty a odpovědi na ně.</w:t>
      </w:r>
    </w:p>
    <w:p w:rsidR="00954CC5" w:rsidRDefault="00954CC5" w:rsidP="00954CC5">
      <w:pPr>
        <w:spacing w:after="0"/>
        <w:jc w:val="both"/>
      </w:pPr>
    </w:p>
    <w:p w:rsidR="00040C41" w:rsidRDefault="00040C41" w:rsidP="00954CC5">
      <w:pPr>
        <w:spacing w:after="0"/>
        <w:jc w:val="both"/>
      </w:pPr>
      <w:r>
        <w:t>3. Zápis ze schůze rady města musí být pořízen d</w:t>
      </w:r>
      <w:r w:rsidR="00954CC5">
        <w:t xml:space="preserve">o </w:t>
      </w:r>
      <w:r w:rsidR="00062679">
        <w:t>sedmi</w:t>
      </w:r>
      <w:r w:rsidR="00954CC5">
        <w:t xml:space="preserve"> dnů od jejího konání. O </w:t>
      </w:r>
      <w:r>
        <w:t>námitkách člena rady města proti zápisu rozhodne nejbližší schůze rady města.</w:t>
      </w:r>
    </w:p>
    <w:p w:rsidR="00954CC5" w:rsidRDefault="00954CC5" w:rsidP="00954CC5">
      <w:pPr>
        <w:spacing w:after="0"/>
        <w:jc w:val="both"/>
      </w:pPr>
    </w:p>
    <w:p w:rsidR="00954CC5" w:rsidRDefault="00040C41" w:rsidP="003010A2">
      <w:pPr>
        <w:spacing w:after="0"/>
        <w:jc w:val="both"/>
      </w:pPr>
      <w:r>
        <w:t>4. Zápis ze schůze rady města musí být ulože</w:t>
      </w:r>
      <w:r w:rsidR="00954CC5">
        <w:t>n u městského úřadu na odboru sekretariátu vedení města</w:t>
      </w:r>
      <w:r>
        <w:t xml:space="preserve"> k nahlédnutí členům zastupitelstva mě</w:t>
      </w:r>
      <w:r w:rsidR="00954CC5">
        <w:t xml:space="preserve">sta minimálně po dobu volebního </w:t>
      </w:r>
      <w:r>
        <w:t>období.</w:t>
      </w:r>
      <w:r w:rsidR="003010A2">
        <w:t xml:space="preserve"> Zápis se rozesílá nejpozději do osmi dnů po jednání. Zápis obdrží: členové rady, zbývající členové zastupitelstva města, vedoucí odborů městského úřadu.</w:t>
      </w:r>
    </w:p>
    <w:p w:rsidR="003010A2" w:rsidRDefault="003010A2" w:rsidP="00954CC5">
      <w:pPr>
        <w:spacing w:after="0"/>
        <w:jc w:val="both"/>
      </w:pPr>
    </w:p>
    <w:p w:rsidR="00040C41" w:rsidRDefault="00040C41" w:rsidP="00954CC5">
      <w:pPr>
        <w:spacing w:after="0"/>
        <w:jc w:val="both"/>
      </w:pPr>
      <w:r>
        <w:t xml:space="preserve">5. Po uplynutí volebního období rady města se zápisy ze schůzí uloží </w:t>
      </w:r>
      <w:r w:rsidR="00506D4B">
        <w:t>k archivaci</w:t>
      </w:r>
      <w:r>
        <w:t xml:space="preserve"> po dobu stanovenou sp</w:t>
      </w:r>
      <w:r w:rsidR="00D01211">
        <w:t xml:space="preserve">isovým a skartačním plánem. Pro </w:t>
      </w:r>
      <w:r>
        <w:t xml:space="preserve">zpřístupňování zápisů ze schůzí uložených v </w:t>
      </w:r>
      <w:r w:rsidR="00D01211">
        <w:t xml:space="preserve">archivu zastupitelům města </w:t>
      </w:r>
      <w:r>
        <w:t>platí pravidla stanovená spisovým a skartačním řádem.</w:t>
      </w:r>
    </w:p>
    <w:p w:rsidR="00D01211" w:rsidRDefault="00D01211" w:rsidP="00954CC5">
      <w:pPr>
        <w:spacing w:after="0"/>
        <w:jc w:val="both"/>
      </w:pPr>
    </w:p>
    <w:p w:rsidR="00040C41" w:rsidRDefault="00040C41" w:rsidP="00954CC5">
      <w:pPr>
        <w:spacing w:after="0"/>
        <w:jc w:val="both"/>
      </w:pPr>
      <w:r>
        <w:t xml:space="preserve">6. Ostatní osoby nemají právo do zápisů nahlížet ani si z </w:t>
      </w:r>
      <w:r w:rsidR="00D01211">
        <w:t xml:space="preserve">nich činit výpisy, nestanoví-li </w:t>
      </w:r>
      <w:r>
        <w:t>právní předpis jinak.</w:t>
      </w:r>
    </w:p>
    <w:p w:rsidR="00D01211" w:rsidRDefault="00D01211" w:rsidP="00954CC5">
      <w:pPr>
        <w:spacing w:after="0"/>
        <w:jc w:val="both"/>
      </w:pPr>
    </w:p>
    <w:p w:rsidR="00040C41" w:rsidRDefault="00040C41" w:rsidP="00954CC5">
      <w:pPr>
        <w:spacing w:after="0"/>
        <w:jc w:val="both"/>
      </w:pPr>
      <w:r>
        <w:t>7. Právo nahlížet a činit si výpisy z usnesení (dále jen „zp</w:t>
      </w:r>
      <w:r w:rsidR="00D01211">
        <w:t xml:space="preserve">řístupňování“) mají osoby, jimž </w:t>
      </w:r>
      <w:r>
        <w:t>toto právo vyplývá ze zákona o obcích, zákona č. 106/1999 Sb., o svobodném přís</w:t>
      </w:r>
      <w:r w:rsidR="00D01211">
        <w:t xml:space="preserve">tupu </w:t>
      </w:r>
      <w:r>
        <w:t>k informacím, ve znění pozdějších předpisů, či jin</w:t>
      </w:r>
      <w:r w:rsidR="00D01211">
        <w:t xml:space="preserve">ých právních předpisů (dále jen </w:t>
      </w:r>
      <w:r>
        <w:t xml:space="preserve">„oprávněné osoby“), nestanoví-li zvláštní právní </w:t>
      </w:r>
      <w:r w:rsidR="00D01211">
        <w:t xml:space="preserve">předpis jinak. Toto právo mohou </w:t>
      </w:r>
      <w:r>
        <w:t xml:space="preserve">oprávněné osoby realizovat v souladu s ochranou osobních </w:t>
      </w:r>
      <w:r>
        <w:lastRenderedPageBreak/>
        <w:t>údajů dle zákona č.</w:t>
      </w:r>
      <w:r w:rsidR="00D01211">
        <w:t xml:space="preserve"> </w:t>
      </w:r>
      <w:r>
        <w:t>101/2000 Sb., o ochraně osobních údajů, ve znění p</w:t>
      </w:r>
      <w:r w:rsidR="00D01211">
        <w:t xml:space="preserve">ozdějších předpisů, a v souladu </w:t>
      </w:r>
      <w:r>
        <w:t>s vnitřními předpisy.</w:t>
      </w:r>
    </w:p>
    <w:p w:rsidR="00D01211" w:rsidRDefault="00D01211" w:rsidP="00954CC5">
      <w:pPr>
        <w:spacing w:after="0"/>
        <w:jc w:val="both"/>
      </w:pPr>
    </w:p>
    <w:p w:rsidR="00D01211" w:rsidRDefault="00040C41" w:rsidP="00D01211">
      <w:pPr>
        <w:spacing w:after="0"/>
        <w:jc w:val="both"/>
      </w:pPr>
      <w:r>
        <w:t>8. Zveřejňování obsahu usnesení rady města se us</w:t>
      </w:r>
      <w:r w:rsidR="00D01211">
        <w:t xml:space="preserve">kutečňuje </w:t>
      </w:r>
      <w:r>
        <w:t>umístěním na internetových st</w:t>
      </w:r>
      <w:r w:rsidR="00DD5D66">
        <w:t xml:space="preserve">ránkách města v souladu </w:t>
      </w:r>
      <w:r w:rsidR="00DD5D66" w:rsidRPr="00DD5D66">
        <w:t>s ochranou osobních údajů dle zákona č. 101/2000 Sb., o ochraně osobních údajů, ve znění pozdějších předpisů, a v souladu s vnitřními předpisy.</w:t>
      </w:r>
    </w:p>
    <w:p w:rsidR="00D01211" w:rsidRDefault="00D01211" w:rsidP="00040C41"/>
    <w:p w:rsidR="00040C41" w:rsidRPr="00D01211" w:rsidRDefault="000464CC" w:rsidP="00D01211">
      <w:pPr>
        <w:spacing w:after="0"/>
        <w:jc w:val="center"/>
        <w:rPr>
          <w:b/>
        </w:rPr>
      </w:pPr>
      <w:r>
        <w:rPr>
          <w:b/>
        </w:rPr>
        <w:t>Čl. 7</w:t>
      </w:r>
    </w:p>
    <w:p w:rsidR="00040C41" w:rsidRPr="00D01211" w:rsidRDefault="00040C41" w:rsidP="00D01211">
      <w:pPr>
        <w:spacing w:after="0"/>
        <w:jc w:val="center"/>
        <w:rPr>
          <w:b/>
        </w:rPr>
      </w:pPr>
      <w:r w:rsidRPr="00D01211">
        <w:rPr>
          <w:b/>
        </w:rPr>
        <w:t>Závěrečná ustanovení</w:t>
      </w:r>
    </w:p>
    <w:p w:rsidR="00040C41" w:rsidRDefault="00D01211" w:rsidP="00D01211">
      <w:r>
        <w:t>1</w:t>
      </w:r>
      <w:r w:rsidR="00040C41">
        <w:t xml:space="preserve">. Tento jednací řád zrušuje jednací řád, který byl schválen </w:t>
      </w:r>
      <w:r>
        <w:t xml:space="preserve">na schůzi rady města </w:t>
      </w:r>
      <w:r w:rsidR="00040C41">
        <w:t xml:space="preserve">dne </w:t>
      </w:r>
      <w:r>
        <w:t>18. 7. 2011</w:t>
      </w:r>
      <w:r w:rsidR="00040C41">
        <w:t>.</w:t>
      </w:r>
    </w:p>
    <w:p w:rsidR="00040C41" w:rsidRDefault="00D01211" w:rsidP="00040C41">
      <w:r>
        <w:t>2</w:t>
      </w:r>
      <w:r w:rsidR="00040C41">
        <w:t xml:space="preserve">. Tento jednací řád </w:t>
      </w:r>
      <w:r>
        <w:t>byl schválen usnesením Rady města Kosmonosy č………</w:t>
      </w:r>
      <w:proofErr w:type="gramStart"/>
      <w:r>
        <w:t>….dne</w:t>
      </w:r>
      <w:proofErr w:type="gramEnd"/>
      <w:r>
        <w:t xml:space="preserve">………….a </w:t>
      </w:r>
      <w:r w:rsidR="00040C41">
        <w:t xml:space="preserve">nabývá účinnosti </w:t>
      </w:r>
      <w:r>
        <w:t>dne …………….</w:t>
      </w:r>
      <w:r w:rsidR="00040C41">
        <w:t>.</w:t>
      </w:r>
    </w:p>
    <w:p w:rsidR="00A8467D" w:rsidRDefault="00A8467D" w:rsidP="00040C41"/>
    <w:p w:rsidR="00D01211" w:rsidRDefault="00D01211" w:rsidP="00040C41"/>
    <w:p w:rsidR="00D01211" w:rsidRDefault="00D01211" w:rsidP="00040C41"/>
    <w:p w:rsidR="00D01211" w:rsidRPr="00D01211" w:rsidRDefault="00D01211" w:rsidP="00D0121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cs-CZ"/>
        </w:rPr>
      </w:pPr>
      <w:r w:rsidRPr="00D01211">
        <w:rPr>
          <w:rFonts w:ascii="Calibri" w:eastAsia="Times New Roman" w:hAnsi="Calibri" w:cs="Times New Roman"/>
          <w:lang w:eastAsia="cs-CZ"/>
        </w:rPr>
        <w:t>…………………………………</w:t>
      </w:r>
      <w:r w:rsidRPr="00D01211">
        <w:rPr>
          <w:rFonts w:ascii="Calibri" w:eastAsia="Times New Roman" w:hAnsi="Calibri" w:cs="Times New Roman"/>
          <w:lang w:eastAsia="cs-CZ"/>
        </w:rPr>
        <w:tab/>
      </w:r>
      <w:r w:rsidRPr="00D01211">
        <w:rPr>
          <w:rFonts w:ascii="Calibri" w:eastAsia="Times New Roman" w:hAnsi="Calibri" w:cs="Times New Roman"/>
          <w:lang w:eastAsia="cs-CZ"/>
        </w:rPr>
        <w:tab/>
      </w:r>
      <w:r w:rsidRPr="00D01211">
        <w:rPr>
          <w:rFonts w:ascii="Calibri" w:eastAsia="Times New Roman" w:hAnsi="Calibri" w:cs="Times New Roman"/>
          <w:lang w:eastAsia="cs-CZ"/>
        </w:rPr>
        <w:tab/>
        <w:t>……………………………………</w:t>
      </w:r>
    </w:p>
    <w:p w:rsidR="00D01211" w:rsidRPr="00D01211" w:rsidRDefault="00D01211" w:rsidP="00D0121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cs-CZ"/>
        </w:rPr>
      </w:pPr>
      <w:r w:rsidRPr="00D01211">
        <w:rPr>
          <w:rFonts w:ascii="Calibri" w:eastAsia="Times New Roman" w:hAnsi="Calibri" w:cs="Times New Roman"/>
          <w:lang w:eastAsia="cs-CZ"/>
        </w:rPr>
        <w:t>Martin Macoun</w:t>
      </w:r>
      <w:r w:rsidRPr="00D01211">
        <w:rPr>
          <w:rFonts w:ascii="Calibri" w:eastAsia="Times New Roman" w:hAnsi="Calibri" w:cs="Times New Roman"/>
          <w:lang w:eastAsia="cs-CZ"/>
        </w:rPr>
        <w:tab/>
      </w:r>
      <w:r w:rsidRPr="00D01211">
        <w:rPr>
          <w:rFonts w:ascii="Calibri" w:eastAsia="Times New Roman" w:hAnsi="Calibri" w:cs="Times New Roman"/>
          <w:lang w:eastAsia="cs-CZ"/>
        </w:rPr>
        <w:tab/>
      </w:r>
      <w:r w:rsidRPr="00D01211">
        <w:rPr>
          <w:rFonts w:ascii="Calibri" w:eastAsia="Times New Roman" w:hAnsi="Calibri" w:cs="Times New Roman"/>
          <w:lang w:eastAsia="cs-CZ"/>
        </w:rPr>
        <w:tab/>
      </w:r>
      <w:r w:rsidRPr="00D01211">
        <w:rPr>
          <w:rFonts w:ascii="Calibri" w:eastAsia="Times New Roman" w:hAnsi="Calibri" w:cs="Times New Roman"/>
          <w:lang w:eastAsia="cs-CZ"/>
        </w:rPr>
        <w:tab/>
        <w:t>Ing. Jiří Müller</w:t>
      </w:r>
    </w:p>
    <w:p w:rsidR="00D01211" w:rsidRPr="00D01211" w:rsidRDefault="00D01211" w:rsidP="00D0121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cs-CZ"/>
        </w:rPr>
      </w:pPr>
      <w:r w:rsidRPr="00D01211">
        <w:rPr>
          <w:rFonts w:ascii="Calibri" w:eastAsia="Times New Roman" w:hAnsi="Calibri" w:cs="Times New Roman"/>
          <w:lang w:eastAsia="cs-CZ"/>
        </w:rPr>
        <w:t>místostarosta</w:t>
      </w:r>
      <w:r w:rsidRPr="00D01211">
        <w:rPr>
          <w:rFonts w:ascii="Calibri" w:eastAsia="Times New Roman" w:hAnsi="Calibri" w:cs="Times New Roman"/>
          <w:lang w:eastAsia="cs-CZ"/>
        </w:rPr>
        <w:tab/>
      </w:r>
      <w:r w:rsidRPr="00D01211">
        <w:rPr>
          <w:rFonts w:ascii="Calibri" w:eastAsia="Times New Roman" w:hAnsi="Calibri" w:cs="Times New Roman"/>
          <w:lang w:eastAsia="cs-CZ"/>
        </w:rPr>
        <w:tab/>
      </w:r>
      <w:r w:rsidRPr="00D01211">
        <w:rPr>
          <w:rFonts w:ascii="Calibri" w:eastAsia="Times New Roman" w:hAnsi="Calibri" w:cs="Times New Roman"/>
          <w:lang w:eastAsia="cs-CZ"/>
        </w:rPr>
        <w:tab/>
      </w:r>
      <w:r w:rsidRPr="00D01211">
        <w:rPr>
          <w:rFonts w:ascii="Calibri" w:eastAsia="Times New Roman" w:hAnsi="Calibri" w:cs="Times New Roman"/>
          <w:lang w:eastAsia="cs-CZ"/>
        </w:rPr>
        <w:tab/>
        <w:t>starosta</w:t>
      </w:r>
    </w:p>
    <w:p w:rsidR="00D01211" w:rsidRPr="00D01211" w:rsidRDefault="00D01211" w:rsidP="00D0121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cs-CZ"/>
        </w:rPr>
      </w:pPr>
    </w:p>
    <w:p w:rsidR="00D01211" w:rsidRDefault="00D01211" w:rsidP="00040C41"/>
    <w:sectPr w:rsidR="00D0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41"/>
    <w:rsid w:val="000164DD"/>
    <w:rsid w:val="00040C41"/>
    <w:rsid w:val="000464CC"/>
    <w:rsid w:val="00062679"/>
    <w:rsid w:val="003010A2"/>
    <w:rsid w:val="003772F7"/>
    <w:rsid w:val="00506D4B"/>
    <w:rsid w:val="005C6148"/>
    <w:rsid w:val="00642088"/>
    <w:rsid w:val="00667D61"/>
    <w:rsid w:val="006B2637"/>
    <w:rsid w:val="006D207E"/>
    <w:rsid w:val="00954CC5"/>
    <w:rsid w:val="00A8467D"/>
    <w:rsid w:val="00AB03C9"/>
    <w:rsid w:val="00AF4100"/>
    <w:rsid w:val="00BF5AB9"/>
    <w:rsid w:val="00C124FA"/>
    <w:rsid w:val="00CE4469"/>
    <w:rsid w:val="00D01211"/>
    <w:rsid w:val="00D60A01"/>
    <w:rsid w:val="00DD5D66"/>
    <w:rsid w:val="00F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C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C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Radka</dc:creator>
  <cp:lastModifiedBy>Šrámková Radka</cp:lastModifiedBy>
  <cp:revision>2</cp:revision>
  <cp:lastPrinted>2014-11-13T13:15:00Z</cp:lastPrinted>
  <dcterms:created xsi:type="dcterms:W3CDTF">2015-01-12T10:47:00Z</dcterms:created>
  <dcterms:modified xsi:type="dcterms:W3CDTF">2015-01-12T10:47:00Z</dcterms:modified>
</cp:coreProperties>
</file>